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38" w:type="dxa"/>
        <w:tblLook w:val="04A0" w:firstRow="1" w:lastRow="0" w:firstColumn="1" w:lastColumn="0" w:noHBand="0" w:noVBand="1"/>
      </w:tblPr>
      <w:tblGrid>
        <w:gridCol w:w="7178"/>
      </w:tblGrid>
      <w:tr w:rsidR="00E55D2E" w:rsidRPr="00130F0B" w14:paraId="321BF506" w14:textId="77777777" w:rsidTr="00130F0B">
        <w:tc>
          <w:tcPr>
            <w:tcW w:w="7178" w:type="dxa"/>
            <w:shd w:val="clear" w:color="auto" w:fill="auto"/>
          </w:tcPr>
          <w:p w14:paraId="5F57F722" w14:textId="77777777" w:rsidR="00E55D2E" w:rsidRPr="00130F0B" w:rsidRDefault="00E55D2E" w:rsidP="00130F0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130F0B">
              <w:rPr>
                <w:b/>
                <w:bCs/>
                <w:sz w:val="40"/>
                <w:szCs w:val="40"/>
              </w:rPr>
              <w:t>Mobile Toilet Application</w:t>
            </w:r>
            <w:r w:rsidR="005471B1" w:rsidRPr="00130F0B">
              <w:rPr>
                <w:b/>
                <w:bCs/>
                <w:sz w:val="40"/>
                <w:szCs w:val="40"/>
              </w:rPr>
              <w:t xml:space="preserve"> Form</w:t>
            </w:r>
          </w:p>
          <w:p w14:paraId="4CB0B4FC" w14:textId="77777777" w:rsidR="005471B1" w:rsidRPr="00130F0B" w:rsidRDefault="005471B1" w:rsidP="00130F0B">
            <w:pPr>
              <w:spacing w:after="0" w:line="240" w:lineRule="auto"/>
              <w:jc w:val="center"/>
              <w:rPr>
                <w:b/>
                <w:bCs/>
              </w:rPr>
            </w:pPr>
            <w:r w:rsidRPr="00130F0B">
              <w:rPr>
                <w:b/>
                <w:bCs/>
                <w:sz w:val="24"/>
                <w:szCs w:val="24"/>
              </w:rPr>
              <w:t>(Please complete fully in block capitals)</w:t>
            </w:r>
          </w:p>
        </w:tc>
      </w:tr>
    </w:tbl>
    <w:p w14:paraId="7593B9F9" w14:textId="77777777" w:rsidR="009B6726" w:rsidRDefault="00000000">
      <w:r>
        <w:rPr>
          <w:noProof/>
        </w:rPr>
        <w:object w:dxaOrig="1440" w:dyaOrig="1440" w14:anchorId="47F5D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pt;margin-top:-58.05pt;width:56.25pt;height:68.65pt;z-index:1;visibility:visible;mso-wrap-edited:f;mso-position-horizontal-relative:text;mso-position-vertical-relative:text">
            <v:imagedata r:id="rId10" o:title=""/>
          </v:shape>
          <o:OLEObject Type="Embed" ProgID="Word.Picture.8" ShapeID="_x0000_s1026" DrawAspect="Content" ObjectID="_1781423986" r:id="rId11"/>
        </w:object>
      </w:r>
    </w:p>
    <w:p w14:paraId="3F527AA5" w14:textId="77777777" w:rsidR="001F6E21" w:rsidRPr="00170746" w:rsidRDefault="00170746" w:rsidP="00EE476B">
      <w:pPr>
        <w:pStyle w:val="ListParagraph"/>
        <w:numPr>
          <w:ilvl w:val="0"/>
          <w:numId w:val="1"/>
        </w:num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6203F" w:rsidRPr="00170746">
        <w:rPr>
          <w:b/>
          <w:bCs/>
          <w:sz w:val="28"/>
          <w:szCs w:val="28"/>
        </w:rPr>
        <w:t>Organisation or Group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796"/>
        <w:gridCol w:w="1197"/>
        <w:gridCol w:w="2669"/>
      </w:tblGrid>
      <w:tr w:rsidR="001F6E21" w:rsidRPr="00130F0B" w14:paraId="3CAED218" w14:textId="77777777" w:rsidTr="00130F0B">
        <w:tc>
          <w:tcPr>
            <w:tcW w:w="2547" w:type="dxa"/>
            <w:shd w:val="clear" w:color="auto" w:fill="D9D9D9"/>
          </w:tcPr>
          <w:p w14:paraId="5A37E913" w14:textId="77777777" w:rsidR="001F6E21" w:rsidRPr="00130F0B" w:rsidRDefault="001F6E21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Organisation / Group</w:t>
            </w:r>
            <w:r w:rsidR="00E55D2E" w:rsidRPr="00130F0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DF575A4" w14:textId="77777777" w:rsidR="001F6E21" w:rsidRPr="00130F0B" w:rsidRDefault="001F6E21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6E21" w:rsidRPr="00130F0B" w14:paraId="4E73FF93" w14:textId="77777777" w:rsidTr="00130F0B">
        <w:tc>
          <w:tcPr>
            <w:tcW w:w="2547" w:type="dxa"/>
            <w:shd w:val="clear" w:color="auto" w:fill="D9D9D9"/>
          </w:tcPr>
          <w:p w14:paraId="19BEC16E" w14:textId="77777777" w:rsidR="009651DE" w:rsidRPr="00130F0B" w:rsidRDefault="009651D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Address:</w:t>
            </w:r>
          </w:p>
          <w:p w14:paraId="460F6337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575E0F0B" w14:textId="77777777" w:rsidR="001F6E21" w:rsidRPr="00130F0B" w:rsidRDefault="001F6E21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5D2E" w:rsidRPr="00130F0B" w14:paraId="1C655B38" w14:textId="77777777" w:rsidTr="00130F0B">
        <w:tc>
          <w:tcPr>
            <w:tcW w:w="2547" w:type="dxa"/>
            <w:shd w:val="clear" w:color="auto" w:fill="D9D9D9"/>
          </w:tcPr>
          <w:p w14:paraId="5320776E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Town:</w:t>
            </w:r>
          </w:p>
        </w:tc>
        <w:tc>
          <w:tcPr>
            <w:tcW w:w="2796" w:type="dxa"/>
            <w:shd w:val="clear" w:color="auto" w:fill="auto"/>
          </w:tcPr>
          <w:p w14:paraId="1F928650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/>
          </w:tcPr>
          <w:p w14:paraId="53376C40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2669" w:type="dxa"/>
            <w:shd w:val="clear" w:color="auto" w:fill="auto"/>
          </w:tcPr>
          <w:p w14:paraId="1040AE24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5D2E" w:rsidRPr="00130F0B" w14:paraId="2768F570" w14:textId="77777777" w:rsidTr="00130F0B">
        <w:tc>
          <w:tcPr>
            <w:tcW w:w="2547" w:type="dxa"/>
            <w:shd w:val="clear" w:color="auto" w:fill="D9D9D9"/>
          </w:tcPr>
          <w:p w14:paraId="77693966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2796" w:type="dxa"/>
            <w:shd w:val="clear" w:color="auto" w:fill="auto"/>
          </w:tcPr>
          <w:p w14:paraId="1ACBF7E4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/>
          </w:tcPr>
          <w:p w14:paraId="1DF1A6CB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2669" w:type="dxa"/>
            <w:shd w:val="clear" w:color="auto" w:fill="auto"/>
          </w:tcPr>
          <w:p w14:paraId="5A987FBA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1DE" w:rsidRPr="00130F0B" w14:paraId="6B873560" w14:textId="77777777" w:rsidTr="00130F0B">
        <w:tc>
          <w:tcPr>
            <w:tcW w:w="2547" w:type="dxa"/>
            <w:shd w:val="clear" w:color="auto" w:fill="D9D9D9"/>
          </w:tcPr>
          <w:p w14:paraId="009C8EA0" w14:textId="77777777" w:rsidR="009651DE" w:rsidRPr="00130F0B" w:rsidRDefault="009651D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11847CD" w14:textId="77777777" w:rsidR="009651DE" w:rsidRPr="00130F0B" w:rsidRDefault="009651D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4B56" w:rsidRPr="00130F0B" w14:paraId="1B02601D" w14:textId="77777777" w:rsidTr="00130F0B">
        <w:tc>
          <w:tcPr>
            <w:tcW w:w="2547" w:type="dxa"/>
            <w:shd w:val="clear" w:color="auto" w:fill="auto"/>
          </w:tcPr>
          <w:p w14:paraId="3D17882B" w14:textId="77777777" w:rsidR="00BD4B56" w:rsidRPr="00130F0B" w:rsidRDefault="00BD4B56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4ACFA539" w14:textId="77777777" w:rsidR="00BD4B56" w:rsidRPr="00130F0B" w:rsidRDefault="00BD4B56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203F" w:rsidRPr="00130F0B" w14:paraId="100E6662" w14:textId="77777777" w:rsidTr="00130F0B">
        <w:tc>
          <w:tcPr>
            <w:tcW w:w="9209" w:type="dxa"/>
            <w:gridSpan w:val="4"/>
            <w:shd w:val="clear" w:color="auto" w:fill="D9D9D9"/>
          </w:tcPr>
          <w:p w14:paraId="452DFB4C" w14:textId="77777777" w:rsidR="0006203F" w:rsidRPr="00130F0B" w:rsidRDefault="0006203F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Contact details for named individual responsible for units</w:t>
            </w:r>
            <w:r w:rsidR="005F1259" w:rsidRPr="00130F0B">
              <w:rPr>
                <w:b/>
                <w:bCs/>
                <w:sz w:val="24"/>
                <w:szCs w:val="24"/>
              </w:rPr>
              <w:t xml:space="preserve"> / delivery</w:t>
            </w:r>
          </w:p>
        </w:tc>
      </w:tr>
      <w:tr w:rsidR="002B17E9" w:rsidRPr="00130F0B" w14:paraId="26D2D16D" w14:textId="77777777" w:rsidTr="00130F0B">
        <w:tc>
          <w:tcPr>
            <w:tcW w:w="2547" w:type="dxa"/>
            <w:shd w:val="clear" w:color="auto" w:fill="D9D9D9"/>
          </w:tcPr>
          <w:p w14:paraId="137A73ED" w14:textId="77777777" w:rsidR="002B17E9" w:rsidRPr="00130F0B" w:rsidRDefault="002B17E9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BBE1906" w14:textId="77777777" w:rsidR="002B17E9" w:rsidRPr="00130F0B" w:rsidRDefault="002B17E9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5D2E" w:rsidRPr="00130F0B" w14:paraId="0320E489" w14:textId="77777777" w:rsidTr="00130F0B">
        <w:tc>
          <w:tcPr>
            <w:tcW w:w="2547" w:type="dxa"/>
            <w:shd w:val="clear" w:color="auto" w:fill="D9D9D9"/>
          </w:tcPr>
          <w:p w14:paraId="00B8F8B3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Address:</w:t>
            </w:r>
          </w:p>
          <w:p w14:paraId="5329A40C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7F8742F6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5D2E" w:rsidRPr="00130F0B" w14:paraId="23DAF26B" w14:textId="77777777" w:rsidTr="00130F0B">
        <w:tc>
          <w:tcPr>
            <w:tcW w:w="2547" w:type="dxa"/>
            <w:shd w:val="clear" w:color="auto" w:fill="D9D9D9"/>
          </w:tcPr>
          <w:p w14:paraId="1FEC1757" w14:textId="77777777" w:rsidR="00E55D2E" w:rsidRPr="00130F0B" w:rsidRDefault="00E55D2E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Town:</w:t>
            </w:r>
          </w:p>
        </w:tc>
        <w:tc>
          <w:tcPr>
            <w:tcW w:w="2796" w:type="dxa"/>
            <w:shd w:val="clear" w:color="auto" w:fill="auto"/>
          </w:tcPr>
          <w:p w14:paraId="3F482798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/>
          </w:tcPr>
          <w:p w14:paraId="4E23CB88" w14:textId="77777777" w:rsidR="00E55D2E" w:rsidRPr="00130F0B" w:rsidRDefault="00393998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669" w:type="dxa"/>
            <w:shd w:val="clear" w:color="auto" w:fill="auto"/>
          </w:tcPr>
          <w:p w14:paraId="4E440E07" w14:textId="77777777" w:rsidR="00E55D2E" w:rsidRPr="00130F0B" w:rsidRDefault="00E55D2E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24A" w:rsidRPr="00130F0B" w14:paraId="2FEAD12D" w14:textId="77777777" w:rsidTr="00130F0B">
        <w:tc>
          <w:tcPr>
            <w:tcW w:w="2547" w:type="dxa"/>
            <w:shd w:val="clear" w:color="auto" w:fill="D9D9D9"/>
          </w:tcPr>
          <w:p w14:paraId="2192BE7A" w14:textId="77777777" w:rsidR="00D6724A" w:rsidRPr="00130F0B" w:rsidRDefault="00D6724A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2796" w:type="dxa"/>
            <w:shd w:val="clear" w:color="auto" w:fill="auto"/>
          </w:tcPr>
          <w:p w14:paraId="15A20C5D" w14:textId="77777777" w:rsidR="00D6724A" w:rsidRPr="00130F0B" w:rsidRDefault="00D6724A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D9D9D9"/>
          </w:tcPr>
          <w:p w14:paraId="04C10E8D" w14:textId="77777777" w:rsidR="00D6724A" w:rsidRPr="00130F0B" w:rsidRDefault="00393998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2669" w:type="dxa"/>
            <w:shd w:val="clear" w:color="auto" w:fill="auto"/>
          </w:tcPr>
          <w:p w14:paraId="7D57E4A0" w14:textId="77777777" w:rsidR="00D6724A" w:rsidRPr="00130F0B" w:rsidRDefault="00D6724A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24A" w:rsidRPr="00130F0B" w14:paraId="21CB34D7" w14:textId="77777777" w:rsidTr="00130F0B">
        <w:tc>
          <w:tcPr>
            <w:tcW w:w="2547" w:type="dxa"/>
            <w:shd w:val="clear" w:color="auto" w:fill="D9D9D9"/>
          </w:tcPr>
          <w:p w14:paraId="5E677959" w14:textId="77777777" w:rsidR="00D6724A" w:rsidRPr="00130F0B" w:rsidRDefault="00D6724A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2A7288B" w14:textId="77777777" w:rsidR="00D6724A" w:rsidRPr="00130F0B" w:rsidRDefault="00D6724A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BB6D581" w14:textId="77777777" w:rsidR="001F6E21" w:rsidRDefault="001F6E21"/>
    <w:p w14:paraId="00296E97" w14:textId="77777777" w:rsidR="005E1F44" w:rsidRPr="00170746" w:rsidRDefault="00170746" w:rsidP="00EE476B">
      <w:pPr>
        <w:pStyle w:val="ListParagraph"/>
        <w:numPr>
          <w:ilvl w:val="0"/>
          <w:numId w:val="1"/>
        </w:num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476B">
        <w:rPr>
          <w:b/>
          <w:bCs/>
          <w:sz w:val="28"/>
          <w:szCs w:val="28"/>
        </w:rPr>
        <w:t>Event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02"/>
        <w:gridCol w:w="1276"/>
        <w:gridCol w:w="841"/>
        <w:gridCol w:w="1285"/>
        <w:gridCol w:w="851"/>
        <w:gridCol w:w="1276"/>
        <w:gridCol w:w="850"/>
      </w:tblGrid>
      <w:tr w:rsidR="004F4D75" w:rsidRPr="00130F0B" w14:paraId="7EDB3EE0" w14:textId="77777777" w:rsidTr="00130F0B">
        <w:tc>
          <w:tcPr>
            <w:tcW w:w="2830" w:type="dxa"/>
            <w:gridSpan w:val="2"/>
            <w:shd w:val="clear" w:color="auto" w:fill="D9D9D9"/>
          </w:tcPr>
          <w:p w14:paraId="50843739" w14:textId="77777777" w:rsidR="004F4D75" w:rsidRPr="00130F0B" w:rsidRDefault="004F4D75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Name of Event: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7B477187" w14:textId="77777777" w:rsidR="004F4D75" w:rsidRPr="00130F0B" w:rsidRDefault="004F4D75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397" w:rsidRPr="00130F0B" w14:paraId="27DD6EF7" w14:textId="77777777" w:rsidTr="00130F0B">
        <w:tc>
          <w:tcPr>
            <w:tcW w:w="2830" w:type="dxa"/>
            <w:gridSpan w:val="2"/>
            <w:shd w:val="clear" w:color="auto" w:fill="D9D9D9"/>
          </w:tcPr>
          <w:p w14:paraId="3C081AE0" w14:textId="77777777" w:rsidR="00F00397" w:rsidRPr="00130F0B" w:rsidRDefault="00F00397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Have you applied before?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DFBD4D3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14:paraId="61206723" w14:textId="77777777" w:rsidR="00F00397" w:rsidRPr="00130F0B" w:rsidRDefault="00F00397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21844E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397" w:rsidRPr="00130F0B" w14:paraId="25A74178" w14:textId="77777777" w:rsidTr="00130F0B">
        <w:tc>
          <w:tcPr>
            <w:tcW w:w="2830" w:type="dxa"/>
            <w:gridSpan w:val="2"/>
            <w:shd w:val="clear" w:color="auto" w:fill="D9D9D9"/>
          </w:tcPr>
          <w:p w14:paraId="74F6D045" w14:textId="77777777" w:rsidR="00F00397" w:rsidRPr="00130F0B" w:rsidRDefault="00F00397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Expected daily attendance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3BA0DF67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397" w:rsidRPr="00130F0B" w14:paraId="4C5EF972" w14:textId="77777777" w:rsidTr="00130F0B">
        <w:tc>
          <w:tcPr>
            <w:tcW w:w="2830" w:type="dxa"/>
            <w:gridSpan w:val="2"/>
            <w:shd w:val="clear" w:color="auto" w:fill="D9D9D9"/>
          </w:tcPr>
          <w:p w14:paraId="1C876446" w14:textId="77777777" w:rsidR="005F1259" w:rsidRPr="00130F0B" w:rsidRDefault="005F1259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Location of event:</w:t>
            </w:r>
          </w:p>
          <w:p w14:paraId="111E9671" w14:textId="77777777" w:rsidR="005F1259" w:rsidRPr="00130F0B" w:rsidRDefault="005F1259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14:paraId="5D7E2BB0" w14:textId="77777777" w:rsidR="005F1259" w:rsidRPr="00130F0B" w:rsidRDefault="005F1259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7A5" w:rsidRPr="00130F0B" w14:paraId="0B6087F9" w14:textId="77777777" w:rsidTr="00130F0B">
        <w:tc>
          <w:tcPr>
            <w:tcW w:w="2830" w:type="dxa"/>
            <w:gridSpan w:val="2"/>
            <w:shd w:val="clear" w:color="auto" w:fill="D9D9D9"/>
          </w:tcPr>
          <w:p w14:paraId="72946393" w14:textId="77777777" w:rsidR="00FB37A5" w:rsidRPr="00130F0B" w:rsidRDefault="00FB37A5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Is this a PKC owned site?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41BD0473" w14:textId="77777777" w:rsidR="00FB37A5" w:rsidRPr="00130F0B" w:rsidRDefault="00FB37A5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67DD" w:rsidRPr="00130F0B" w14:paraId="073E773B" w14:textId="77777777" w:rsidTr="00130F0B">
        <w:tc>
          <w:tcPr>
            <w:tcW w:w="9209" w:type="dxa"/>
            <w:gridSpan w:val="8"/>
            <w:shd w:val="clear" w:color="auto" w:fill="auto"/>
          </w:tcPr>
          <w:p w14:paraId="114D06EB" w14:textId="77777777" w:rsidR="00E37280" w:rsidRPr="00130F0B" w:rsidRDefault="00C567DD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 xml:space="preserve">If yes, please </w:t>
            </w:r>
            <w:r w:rsidR="00341C29" w:rsidRPr="00130F0B">
              <w:rPr>
                <w:b/>
                <w:bCs/>
                <w:sz w:val="24"/>
                <w:szCs w:val="24"/>
              </w:rPr>
              <w:t xml:space="preserve">confirm </w:t>
            </w:r>
            <w:r w:rsidRPr="00130F0B">
              <w:rPr>
                <w:b/>
                <w:bCs/>
                <w:sz w:val="24"/>
                <w:szCs w:val="24"/>
              </w:rPr>
              <w:t xml:space="preserve">permission has been granted.  </w:t>
            </w:r>
          </w:p>
          <w:p w14:paraId="530F2655" w14:textId="77777777" w:rsidR="00C567DD" w:rsidRPr="00130F0B" w:rsidRDefault="00E37280" w:rsidP="00130F0B">
            <w:pPr>
              <w:spacing w:after="0" w:line="240" w:lineRule="auto"/>
              <w:rPr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 xml:space="preserve">Please </w:t>
            </w:r>
            <w:r w:rsidR="00C567DD" w:rsidRPr="00130F0B">
              <w:rPr>
                <w:b/>
                <w:bCs/>
                <w:sz w:val="24"/>
                <w:szCs w:val="24"/>
              </w:rPr>
              <w:t xml:space="preserve">Visit  </w:t>
            </w:r>
            <w:hyperlink r:id="rId12" w:history="1">
              <w:r w:rsidR="00C567DD" w:rsidRPr="00130F0B">
                <w:rPr>
                  <w:rStyle w:val="Hyperlink"/>
                </w:rPr>
                <w:t>Organising outdoor events - Perth &amp; Kinross Council (pkc.gov.uk)</w:t>
              </w:r>
            </w:hyperlink>
          </w:p>
        </w:tc>
      </w:tr>
      <w:tr w:rsidR="00040ED8" w:rsidRPr="00130F0B" w14:paraId="3CFA7410" w14:textId="77777777" w:rsidTr="00130F0B">
        <w:tc>
          <w:tcPr>
            <w:tcW w:w="2830" w:type="dxa"/>
            <w:gridSpan w:val="2"/>
            <w:shd w:val="clear" w:color="auto" w:fill="D9D9D9"/>
          </w:tcPr>
          <w:p w14:paraId="0270B894" w14:textId="77777777" w:rsidR="00040ED8" w:rsidRPr="00130F0B" w:rsidRDefault="00040ED8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Delivery details:</w:t>
            </w:r>
          </w:p>
          <w:p w14:paraId="3965A456" w14:textId="77777777" w:rsidR="00040ED8" w:rsidRPr="00130F0B" w:rsidRDefault="00040ED8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14:paraId="0B5E5548" w14:textId="77777777" w:rsidR="00040ED8" w:rsidRPr="00130F0B" w:rsidRDefault="00040ED8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397" w:rsidRPr="00130F0B" w14:paraId="43A7E9E6" w14:textId="77777777" w:rsidTr="00130F0B">
        <w:tc>
          <w:tcPr>
            <w:tcW w:w="1428" w:type="dxa"/>
            <w:shd w:val="clear" w:color="auto" w:fill="D9D9D9"/>
          </w:tcPr>
          <w:p w14:paraId="6F435989" w14:textId="77777777" w:rsidR="004F4D75" w:rsidRPr="00130F0B" w:rsidRDefault="004F4D75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Start Date</w:t>
            </w:r>
          </w:p>
        </w:tc>
        <w:tc>
          <w:tcPr>
            <w:tcW w:w="1402" w:type="dxa"/>
            <w:shd w:val="clear" w:color="auto" w:fill="auto"/>
          </w:tcPr>
          <w:p w14:paraId="05CEC0CD" w14:textId="77777777" w:rsidR="004F4D75" w:rsidRPr="00130F0B" w:rsidRDefault="004F4D75" w:rsidP="00130F0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/>
          </w:tcPr>
          <w:p w14:paraId="67C73ED4" w14:textId="77777777" w:rsidR="004F4D75" w:rsidRPr="00130F0B" w:rsidRDefault="004F4D75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Start time</w:t>
            </w:r>
          </w:p>
        </w:tc>
        <w:tc>
          <w:tcPr>
            <w:tcW w:w="841" w:type="dxa"/>
            <w:shd w:val="clear" w:color="auto" w:fill="auto"/>
          </w:tcPr>
          <w:p w14:paraId="61C23A5B" w14:textId="77777777" w:rsidR="004F4D75" w:rsidRPr="00130F0B" w:rsidRDefault="004F4D75" w:rsidP="00130F0B">
            <w:pPr>
              <w:spacing w:after="0" w:line="240" w:lineRule="auto"/>
            </w:pPr>
          </w:p>
        </w:tc>
        <w:tc>
          <w:tcPr>
            <w:tcW w:w="1285" w:type="dxa"/>
            <w:shd w:val="clear" w:color="auto" w:fill="D9D9D9"/>
          </w:tcPr>
          <w:p w14:paraId="7345B21C" w14:textId="77777777" w:rsidR="004F4D75" w:rsidRPr="00130F0B" w:rsidRDefault="004F4D75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 xml:space="preserve">Finish </w:t>
            </w:r>
            <w:r w:rsidR="00F00397" w:rsidRPr="00130F0B">
              <w:rPr>
                <w:b/>
                <w:bCs/>
              </w:rPr>
              <w:t>D</w:t>
            </w:r>
            <w:r w:rsidRPr="00130F0B">
              <w:rPr>
                <w:b/>
                <w:bCs/>
              </w:rPr>
              <w:t>ate</w:t>
            </w:r>
          </w:p>
        </w:tc>
        <w:tc>
          <w:tcPr>
            <w:tcW w:w="851" w:type="dxa"/>
            <w:shd w:val="clear" w:color="auto" w:fill="auto"/>
          </w:tcPr>
          <w:p w14:paraId="53CEE271" w14:textId="77777777" w:rsidR="004F4D75" w:rsidRPr="00130F0B" w:rsidRDefault="004F4D75" w:rsidP="00130F0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/>
          </w:tcPr>
          <w:p w14:paraId="42D1F612" w14:textId="77777777" w:rsidR="004F4D75" w:rsidRPr="00130F0B" w:rsidRDefault="004F4D75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Finish Time</w:t>
            </w:r>
          </w:p>
        </w:tc>
        <w:tc>
          <w:tcPr>
            <w:tcW w:w="850" w:type="dxa"/>
            <w:shd w:val="clear" w:color="auto" w:fill="auto"/>
          </w:tcPr>
          <w:p w14:paraId="0BD9F565" w14:textId="77777777" w:rsidR="004F4D75" w:rsidRPr="00130F0B" w:rsidRDefault="004F4D75" w:rsidP="00130F0B">
            <w:pPr>
              <w:spacing w:after="0" w:line="240" w:lineRule="auto"/>
            </w:pPr>
          </w:p>
        </w:tc>
      </w:tr>
    </w:tbl>
    <w:p w14:paraId="1BC4FDF7" w14:textId="77777777" w:rsidR="004F4D75" w:rsidRDefault="004F4D75"/>
    <w:p w14:paraId="6F4FA54C" w14:textId="77777777" w:rsidR="004F4D75" w:rsidRPr="00170746" w:rsidRDefault="00170746" w:rsidP="00EE476B">
      <w:pPr>
        <w:pStyle w:val="ListParagraph"/>
        <w:numPr>
          <w:ilvl w:val="0"/>
          <w:numId w:val="1"/>
        </w:num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6B25" w:rsidRPr="00170746">
        <w:rPr>
          <w:b/>
          <w:bCs/>
          <w:sz w:val="28"/>
          <w:szCs w:val="28"/>
        </w:rPr>
        <w:t>Charity Fundraising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14"/>
        <w:gridCol w:w="1015"/>
        <w:gridCol w:w="1015"/>
        <w:gridCol w:w="1208"/>
      </w:tblGrid>
      <w:tr w:rsidR="00A76B25" w:rsidRPr="00130F0B" w14:paraId="265F216A" w14:textId="77777777" w:rsidTr="00130F0B">
        <w:tc>
          <w:tcPr>
            <w:tcW w:w="4957" w:type="dxa"/>
            <w:shd w:val="clear" w:color="auto" w:fill="D9D9D9"/>
          </w:tcPr>
          <w:p w14:paraId="5D855A21" w14:textId="77777777" w:rsidR="00F00397" w:rsidRPr="00130F0B" w:rsidRDefault="00A76B25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 xml:space="preserve">Are you collecting for a </w:t>
            </w:r>
            <w:proofErr w:type="gramStart"/>
            <w:r w:rsidRPr="00130F0B">
              <w:rPr>
                <w:b/>
                <w:bCs/>
                <w:sz w:val="24"/>
                <w:szCs w:val="24"/>
              </w:rPr>
              <w:t>charity</w:t>
            </w:r>
            <w:proofErr w:type="gramEnd"/>
            <w:r w:rsidRPr="00130F0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DF9833" w14:textId="77777777" w:rsidR="00A76B25" w:rsidRPr="00130F0B" w:rsidRDefault="00A76B25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and donating funds</w:t>
            </w:r>
          </w:p>
        </w:tc>
        <w:tc>
          <w:tcPr>
            <w:tcW w:w="1014" w:type="dxa"/>
            <w:shd w:val="clear" w:color="auto" w:fill="D9D9D9"/>
          </w:tcPr>
          <w:p w14:paraId="1FDED22B" w14:textId="77777777" w:rsidR="00A76B25" w:rsidRPr="00130F0B" w:rsidRDefault="00A76B25" w:rsidP="00130F0B">
            <w:pPr>
              <w:spacing w:after="0" w:line="240" w:lineRule="auto"/>
              <w:rPr>
                <w:sz w:val="24"/>
                <w:szCs w:val="24"/>
              </w:rPr>
            </w:pPr>
            <w:r w:rsidRPr="00130F0B">
              <w:rPr>
                <w:sz w:val="24"/>
                <w:szCs w:val="24"/>
              </w:rPr>
              <w:t>Yes</w:t>
            </w:r>
          </w:p>
        </w:tc>
        <w:tc>
          <w:tcPr>
            <w:tcW w:w="1015" w:type="dxa"/>
            <w:shd w:val="clear" w:color="auto" w:fill="auto"/>
          </w:tcPr>
          <w:p w14:paraId="423175D7" w14:textId="77777777" w:rsidR="00A76B25" w:rsidRPr="00130F0B" w:rsidRDefault="00A76B25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D9D9D9"/>
          </w:tcPr>
          <w:p w14:paraId="7E82981C" w14:textId="77777777" w:rsidR="00A76B25" w:rsidRPr="00130F0B" w:rsidRDefault="00A76B25" w:rsidP="00130F0B">
            <w:pPr>
              <w:spacing w:after="0" w:line="240" w:lineRule="auto"/>
              <w:rPr>
                <w:sz w:val="24"/>
                <w:szCs w:val="24"/>
              </w:rPr>
            </w:pPr>
            <w:r w:rsidRPr="00130F0B">
              <w:rPr>
                <w:sz w:val="24"/>
                <w:szCs w:val="24"/>
              </w:rPr>
              <w:t>No</w:t>
            </w:r>
          </w:p>
        </w:tc>
        <w:tc>
          <w:tcPr>
            <w:tcW w:w="1208" w:type="dxa"/>
            <w:shd w:val="clear" w:color="auto" w:fill="auto"/>
          </w:tcPr>
          <w:p w14:paraId="731276A9" w14:textId="77777777" w:rsidR="00A76B25" w:rsidRPr="00130F0B" w:rsidRDefault="00A76B25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32CC" w:rsidRPr="00130F0B" w14:paraId="0436F41D" w14:textId="77777777" w:rsidTr="00130F0B">
        <w:tc>
          <w:tcPr>
            <w:tcW w:w="9209" w:type="dxa"/>
            <w:gridSpan w:val="5"/>
            <w:shd w:val="clear" w:color="auto" w:fill="auto"/>
          </w:tcPr>
          <w:p w14:paraId="2A91A844" w14:textId="77777777" w:rsidR="005E32CC" w:rsidRPr="00130F0B" w:rsidRDefault="005E32CC" w:rsidP="00130F0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F0B">
              <w:rPr>
                <w:i/>
                <w:iCs/>
                <w:sz w:val="24"/>
                <w:szCs w:val="24"/>
              </w:rPr>
              <w:t>Details</w:t>
            </w:r>
          </w:p>
          <w:p w14:paraId="30F0FA7E" w14:textId="77777777" w:rsidR="009A4BFB" w:rsidRPr="00130F0B" w:rsidRDefault="009A4BFB" w:rsidP="00130F0B">
            <w:pPr>
              <w:spacing w:after="0" w:line="240" w:lineRule="auto"/>
              <w:rPr>
                <w:sz w:val="24"/>
                <w:szCs w:val="24"/>
              </w:rPr>
            </w:pPr>
          </w:p>
          <w:p w14:paraId="27C679AF" w14:textId="77777777" w:rsidR="005E32CC" w:rsidRPr="00130F0B" w:rsidRDefault="005E32CC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6B25" w:rsidRPr="00130F0B" w14:paraId="53684EB8" w14:textId="77777777" w:rsidTr="00130F0B">
        <w:tc>
          <w:tcPr>
            <w:tcW w:w="4957" w:type="dxa"/>
            <w:shd w:val="clear" w:color="auto" w:fill="D9D9D9"/>
          </w:tcPr>
          <w:p w14:paraId="4B3F9F3A" w14:textId="77777777" w:rsidR="00A76B25" w:rsidRPr="00130F0B" w:rsidRDefault="00A76B25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Charity Number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62CC51BB" w14:textId="77777777" w:rsidR="00A76B25" w:rsidRPr="00130F0B" w:rsidRDefault="00A76B25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0397" w:rsidRPr="00130F0B" w14:paraId="677485F0" w14:textId="77777777" w:rsidTr="00130F0B">
        <w:tc>
          <w:tcPr>
            <w:tcW w:w="9209" w:type="dxa"/>
            <w:gridSpan w:val="5"/>
            <w:shd w:val="clear" w:color="auto" w:fill="auto"/>
          </w:tcPr>
          <w:p w14:paraId="63A0D63D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  <w:r w:rsidRPr="00130F0B">
              <w:rPr>
                <w:i/>
                <w:iCs/>
                <w:sz w:val="24"/>
                <w:szCs w:val="24"/>
              </w:rPr>
              <w:t xml:space="preserve">Are you charging entry for this event. If so, please provide details of </w:t>
            </w:r>
            <w:proofErr w:type="gramStart"/>
            <w:r w:rsidRPr="00130F0B">
              <w:rPr>
                <w:i/>
                <w:iCs/>
                <w:sz w:val="24"/>
                <w:szCs w:val="24"/>
              </w:rPr>
              <w:t>charges</w:t>
            </w:r>
            <w:proofErr w:type="gramEnd"/>
          </w:p>
          <w:p w14:paraId="2C47C37E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</w:p>
          <w:p w14:paraId="582390BD" w14:textId="77777777" w:rsidR="00F00397" w:rsidRPr="00130F0B" w:rsidRDefault="00F00397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C433BE0" w14:textId="77777777" w:rsidR="00F00397" w:rsidRDefault="00F00397"/>
    <w:p w14:paraId="3A5CEB99" w14:textId="77777777" w:rsidR="000D30AC" w:rsidRPr="00260BA7" w:rsidRDefault="00F00397" w:rsidP="00EE476B">
      <w:pPr>
        <w:pStyle w:val="ListParagraph"/>
        <w:numPr>
          <w:ilvl w:val="0"/>
          <w:numId w:val="1"/>
        </w:numPr>
        <w:ind w:left="426" w:hanging="426"/>
        <w:rPr>
          <w:b/>
          <w:bCs/>
          <w:sz w:val="28"/>
          <w:szCs w:val="28"/>
        </w:rPr>
      </w:pPr>
      <w:r>
        <w:br w:type="page"/>
      </w:r>
      <w:r w:rsidR="00260BA7">
        <w:lastRenderedPageBreak/>
        <w:t xml:space="preserve"> </w:t>
      </w:r>
      <w:r w:rsidR="00170746" w:rsidRPr="00260BA7">
        <w:rPr>
          <w:b/>
          <w:bCs/>
          <w:sz w:val="28"/>
          <w:szCs w:val="28"/>
        </w:rPr>
        <w:t xml:space="preserve"> </w:t>
      </w:r>
      <w:r w:rsidR="000D30AC" w:rsidRPr="00260BA7">
        <w:rPr>
          <w:b/>
          <w:bCs/>
          <w:sz w:val="28"/>
          <w:szCs w:val="28"/>
        </w:rPr>
        <w:t>Quantity of Units</w:t>
      </w:r>
      <w:r w:rsidR="009A4BFB" w:rsidRPr="00260BA7">
        <w:rPr>
          <w:b/>
          <w:bCs/>
          <w:sz w:val="28"/>
          <w:szCs w:val="28"/>
        </w:rPr>
        <w:t xml:space="preserve"> Applying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701"/>
      </w:tblGrid>
      <w:tr w:rsidR="009A4BFB" w:rsidRPr="00130F0B" w14:paraId="5F3C8F9B" w14:textId="77777777" w:rsidTr="00130F0B">
        <w:tc>
          <w:tcPr>
            <w:tcW w:w="9209" w:type="dxa"/>
            <w:gridSpan w:val="2"/>
            <w:shd w:val="clear" w:color="auto" w:fill="D9D9D9"/>
          </w:tcPr>
          <w:p w14:paraId="19C723BA" w14:textId="77777777" w:rsidR="000745E0" w:rsidRPr="00130F0B" w:rsidRDefault="009A4BFB" w:rsidP="00130F0B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30F0B">
              <w:rPr>
                <w:b/>
                <w:bCs/>
                <w:i/>
                <w:iCs/>
                <w:sz w:val="24"/>
                <w:szCs w:val="24"/>
              </w:rPr>
              <w:t>Please use the chart overleaf to determine number required. If you are requesting more than 3 units, please refer to point 8</w:t>
            </w:r>
            <w:r w:rsidR="00EC28F6" w:rsidRPr="00130F0B">
              <w:rPr>
                <w:b/>
                <w:bCs/>
                <w:i/>
                <w:iCs/>
                <w:sz w:val="24"/>
                <w:szCs w:val="24"/>
              </w:rPr>
              <w:t xml:space="preserve"> overleaf.</w:t>
            </w:r>
          </w:p>
          <w:p w14:paraId="07B25391" w14:textId="77777777" w:rsidR="009A4BFB" w:rsidRPr="00130F0B" w:rsidRDefault="000745E0" w:rsidP="00130F0B">
            <w:pPr>
              <w:spacing w:after="0" w:line="240" w:lineRule="auto"/>
              <w:rPr>
                <w:sz w:val="24"/>
                <w:szCs w:val="24"/>
              </w:rPr>
            </w:pPr>
            <w:r w:rsidRPr="00130F0B">
              <w:rPr>
                <w:b/>
                <w:bCs/>
                <w:i/>
                <w:iCs/>
                <w:sz w:val="24"/>
                <w:szCs w:val="24"/>
              </w:rPr>
              <w:t>*</w:t>
            </w:r>
            <w:proofErr w:type="gramStart"/>
            <w:r w:rsidRPr="00130F0B">
              <w:rPr>
                <w:b/>
                <w:bCs/>
                <w:i/>
                <w:iCs/>
                <w:sz w:val="24"/>
                <w:szCs w:val="24"/>
              </w:rPr>
              <w:t>please</w:t>
            </w:r>
            <w:proofErr w:type="gramEnd"/>
            <w:r w:rsidRPr="00130F0B">
              <w:rPr>
                <w:b/>
                <w:bCs/>
                <w:i/>
                <w:iCs/>
                <w:sz w:val="24"/>
                <w:szCs w:val="24"/>
              </w:rPr>
              <w:t xml:space="preserve"> note allocation is </w:t>
            </w:r>
            <w:proofErr w:type="spellStart"/>
            <w:r w:rsidRPr="00130F0B">
              <w:rPr>
                <w:b/>
                <w:bCs/>
                <w:i/>
                <w:iCs/>
                <w:sz w:val="24"/>
                <w:szCs w:val="24"/>
              </w:rPr>
              <w:t>dependant</w:t>
            </w:r>
            <w:proofErr w:type="spellEnd"/>
            <w:r w:rsidRPr="00130F0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28F6" w:rsidRPr="00130F0B">
              <w:rPr>
                <w:b/>
                <w:bCs/>
                <w:i/>
                <w:iCs/>
                <w:sz w:val="24"/>
                <w:szCs w:val="24"/>
              </w:rPr>
              <w:t>upon</w:t>
            </w:r>
            <w:r w:rsidRPr="00130F0B">
              <w:rPr>
                <w:b/>
                <w:bCs/>
                <w:i/>
                <w:iCs/>
                <w:sz w:val="24"/>
                <w:szCs w:val="24"/>
              </w:rPr>
              <w:t xml:space="preserve"> funding and units available</w:t>
            </w:r>
          </w:p>
        </w:tc>
      </w:tr>
      <w:tr w:rsidR="009A4BFB" w:rsidRPr="00130F0B" w14:paraId="36AE833C" w14:textId="77777777" w:rsidTr="00130F0B">
        <w:tc>
          <w:tcPr>
            <w:tcW w:w="4508" w:type="dxa"/>
            <w:shd w:val="clear" w:color="auto" w:fill="D9D9D9"/>
          </w:tcPr>
          <w:p w14:paraId="315E1469" w14:textId="77777777" w:rsidR="009A4BFB" w:rsidRPr="00130F0B" w:rsidRDefault="009A4BFB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Standard units:</w:t>
            </w:r>
          </w:p>
          <w:p w14:paraId="0141D797" w14:textId="77777777" w:rsidR="009A4BFB" w:rsidRPr="00130F0B" w:rsidRDefault="009A4BFB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55F86E5B" w14:textId="77777777" w:rsidR="009A4BFB" w:rsidRPr="00130F0B" w:rsidRDefault="009A4BFB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6E2A" w:rsidRPr="00130F0B" w14:paraId="724DFBEF" w14:textId="77777777" w:rsidTr="00130F0B">
        <w:tc>
          <w:tcPr>
            <w:tcW w:w="4508" w:type="dxa"/>
            <w:shd w:val="clear" w:color="auto" w:fill="D9D9D9"/>
          </w:tcPr>
          <w:p w14:paraId="5FED627F" w14:textId="77777777" w:rsidR="00ED6E2A" w:rsidRPr="00130F0B" w:rsidRDefault="009A4BFB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Disabled Units:</w:t>
            </w:r>
          </w:p>
          <w:p w14:paraId="30E889D7" w14:textId="77777777" w:rsidR="00EE476B" w:rsidRPr="00130F0B" w:rsidRDefault="00EE476B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63FCBF91" w14:textId="77777777" w:rsidR="00ED6E2A" w:rsidRPr="00130F0B" w:rsidRDefault="00ED6E2A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4C6ECFF" w14:textId="77777777" w:rsidR="00170746" w:rsidRDefault="00170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170746" w:rsidRPr="00130F0B" w14:paraId="58698A20" w14:textId="77777777" w:rsidTr="00130F0B">
        <w:tc>
          <w:tcPr>
            <w:tcW w:w="4531" w:type="dxa"/>
            <w:shd w:val="clear" w:color="auto" w:fill="D9D9D9"/>
          </w:tcPr>
          <w:p w14:paraId="4E7EBF23" w14:textId="77777777" w:rsidR="00170746" w:rsidRPr="00130F0B" w:rsidRDefault="00170746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Applicant</w:t>
            </w:r>
            <w:r w:rsidR="00666C3C" w:rsidRPr="00130F0B">
              <w:rPr>
                <w:b/>
                <w:bCs/>
                <w:sz w:val="24"/>
                <w:szCs w:val="24"/>
              </w:rPr>
              <w:t>’</w:t>
            </w:r>
            <w:r w:rsidRPr="00130F0B">
              <w:rPr>
                <w:b/>
                <w:bCs/>
                <w:sz w:val="24"/>
                <w:szCs w:val="24"/>
              </w:rPr>
              <w:t xml:space="preserve">s </w:t>
            </w:r>
            <w:r w:rsidR="00666C3C" w:rsidRPr="00130F0B">
              <w:rPr>
                <w:b/>
                <w:bCs/>
                <w:sz w:val="24"/>
                <w:szCs w:val="24"/>
              </w:rPr>
              <w:t>S</w:t>
            </w:r>
            <w:r w:rsidRPr="00130F0B">
              <w:rPr>
                <w:b/>
                <w:bCs/>
                <w:sz w:val="24"/>
                <w:szCs w:val="24"/>
              </w:rPr>
              <w:t>ignatu</w:t>
            </w:r>
            <w:r w:rsidR="00666C3C" w:rsidRPr="00130F0B">
              <w:rPr>
                <w:b/>
                <w:bCs/>
                <w:sz w:val="24"/>
                <w:szCs w:val="24"/>
              </w:rPr>
              <w:t>re:</w:t>
            </w:r>
          </w:p>
        </w:tc>
        <w:tc>
          <w:tcPr>
            <w:tcW w:w="4678" w:type="dxa"/>
            <w:shd w:val="clear" w:color="auto" w:fill="auto"/>
          </w:tcPr>
          <w:p w14:paraId="6F778D02" w14:textId="77777777" w:rsidR="00170746" w:rsidRPr="00130F0B" w:rsidRDefault="00170746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746" w:rsidRPr="00130F0B" w14:paraId="3300BE7F" w14:textId="77777777" w:rsidTr="00130F0B">
        <w:tc>
          <w:tcPr>
            <w:tcW w:w="4531" w:type="dxa"/>
            <w:shd w:val="clear" w:color="auto" w:fill="D9D9D9"/>
          </w:tcPr>
          <w:p w14:paraId="63E4C5F7" w14:textId="77777777" w:rsidR="00170746" w:rsidRPr="00130F0B" w:rsidRDefault="00666C3C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 xml:space="preserve">Applicant’s </w:t>
            </w:r>
            <w:proofErr w:type="gramStart"/>
            <w:r w:rsidRPr="00130F0B">
              <w:rPr>
                <w:b/>
                <w:bCs/>
                <w:sz w:val="24"/>
                <w:szCs w:val="24"/>
              </w:rPr>
              <w:t>Name</w:t>
            </w:r>
            <w:r w:rsidR="00A77FB0" w:rsidRPr="00130F0B">
              <w:rPr>
                <w:b/>
                <w:bCs/>
                <w:sz w:val="24"/>
                <w:szCs w:val="24"/>
              </w:rPr>
              <w:t xml:space="preserve">  </w:t>
            </w:r>
            <w:r w:rsidRPr="00130F0B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130F0B">
              <w:rPr>
                <w:b/>
                <w:bCs/>
                <w:sz w:val="24"/>
                <w:szCs w:val="24"/>
              </w:rPr>
              <w:t>Blocked Capitals)</w:t>
            </w:r>
            <w:r w:rsidR="00A77FB0" w:rsidRPr="00130F0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A8B747D" w14:textId="77777777" w:rsidR="00170746" w:rsidRPr="00130F0B" w:rsidRDefault="00170746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6C3C" w:rsidRPr="00130F0B" w14:paraId="7C88C80A" w14:textId="77777777" w:rsidTr="00130F0B">
        <w:tc>
          <w:tcPr>
            <w:tcW w:w="4531" w:type="dxa"/>
            <w:shd w:val="clear" w:color="auto" w:fill="D9D9D9"/>
          </w:tcPr>
          <w:p w14:paraId="3E98D4DF" w14:textId="77777777" w:rsidR="00666C3C" w:rsidRPr="00130F0B" w:rsidRDefault="00666C3C" w:rsidP="00130F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F0B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678" w:type="dxa"/>
            <w:shd w:val="clear" w:color="auto" w:fill="auto"/>
          </w:tcPr>
          <w:p w14:paraId="082B3479" w14:textId="77777777" w:rsidR="00666C3C" w:rsidRPr="00130F0B" w:rsidRDefault="00666C3C" w:rsidP="00130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66F2FC8" w14:textId="77777777" w:rsidR="00170746" w:rsidRDefault="00170746"/>
    <w:p w14:paraId="1288C0C9" w14:textId="77777777" w:rsidR="00134642" w:rsidRPr="009A4BFB" w:rsidRDefault="00A77FB0">
      <w:pPr>
        <w:rPr>
          <w:b/>
          <w:bCs/>
          <w:sz w:val="24"/>
          <w:szCs w:val="24"/>
          <w:u w:val="single"/>
        </w:rPr>
      </w:pPr>
      <w:r w:rsidRPr="009A4BFB">
        <w:rPr>
          <w:b/>
          <w:bCs/>
          <w:sz w:val="24"/>
          <w:szCs w:val="24"/>
          <w:u w:val="single"/>
        </w:rPr>
        <w:t>Please return this form</w:t>
      </w:r>
      <w:r w:rsidR="00A15657">
        <w:rPr>
          <w:b/>
          <w:bCs/>
          <w:sz w:val="24"/>
          <w:szCs w:val="24"/>
          <w:u w:val="single"/>
        </w:rPr>
        <w:t>,</w:t>
      </w:r>
      <w:r w:rsidR="00134642" w:rsidRPr="009A4BFB">
        <w:rPr>
          <w:b/>
          <w:bCs/>
          <w:sz w:val="24"/>
          <w:szCs w:val="24"/>
          <w:u w:val="single"/>
        </w:rPr>
        <w:t xml:space="preserve"> arriving at least </w:t>
      </w:r>
      <w:r w:rsidR="006A08E0" w:rsidRPr="009A4BFB">
        <w:rPr>
          <w:b/>
          <w:bCs/>
          <w:sz w:val="24"/>
          <w:szCs w:val="24"/>
          <w:u w:val="single"/>
        </w:rPr>
        <w:t>one calendar month</w:t>
      </w:r>
      <w:r w:rsidR="00134642" w:rsidRPr="009A4BFB">
        <w:rPr>
          <w:b/>
          <w:bCs/>
          <w:sz w:val="24"/>
          <w:szCs w:val="24"/>
          <w:u w:val="single"/>
        </w:rPr>
        <w:t xml:space="preserve"> in advance of event</w:t>
      </w:r>
      <w:r w:rsidR="006A08E0" w:rsidRPr="009A4BFB">
        <w:rPr>
          <w:b/>
          <w:bCs/>
          <w:sz w:val="24"/>
          <w:szCs w:val="24"/>
          <w:u w:val="single"/>
        </w:rPr>
        <w:t>.</w:t>
      </w:r>
    </w:p>
    <w:p w14:paraId="23588A2E" w14:textId="733A1D38" w:rsidR="00170746" w:rsidRPr="00134642" w:rsidRDefault="0013464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77FB0" w:rsidRPr="00134642">
        <w:rPr>
          <w:sz w:val="24"/>
          <w:szCs w:val="24"/>
        </w:rPr>
        <w:t>referably by email to</w:t>
      </w:r>
      <w:r w:rsidR="009A4BFB">
        <w:rPr>
          <w:sz w:val="24"/>
          <w:szCs w:val="24"/>
        </w:rPr>
        <w:t>:</w:t>
      </w:r>
      <w:r w:rsidR="009A4BFB">
        <w:rPr>
          <w:sz w:val="24"/>
          <w:szCs w:val="24"/>
        </w:rPr>
        <w:tab/>
      </w:r>
      <w:r w:rsidR="009A4BFB">
        <w:rPr>
          <w:sz w:val="24"/>
          <w:szCs w:val="24"/>
        </w:rPr>
        <w:tab/>
      </w:r>
      <w:r w:rsidR="009A4BFB">
        <w:rPr>
          <w:sz w:val="24"/>
          <w:szCs w:val="24"/>
        </w:rPr>
        <w:tab/>
      </w:r>
      <w:hyperlink r:id="rId13" w:history="1">
        <w:r w:rsidR="005603C5">
          <w:rPr>
            <w:rStyle w:val="Hyperlink"/>
            <w:rFonts w:ascii="Aptos" w:hAnsi="Aptos"/>
            <w:color w:val="467886"/>
            <w:bdr w:val="none" w:sz="0" w:space="0" w:color="auto" w:frame="1"/>
            <w:shd w:val="clear" w:color="auto" w:fill="FFFFFF"/>
          </w:rPr>
          <w:t>CommunityWasteAdvisers@pkc.gov.uk</w:t>
        </w:r>
      </w:hyperlink>
    </w:p>
    <w:p w14:paraId="16B9D22B" w14:textId="77777777" w:rsidR="00170746" w:rsidRPr="00134642" w:rsidRDefault="00A77FB0" w:rsidP="00134642">
      <w:pPr>
        <w:spacing w:after="0"/>
        <w:rPr>
          <w:sz w:val="24"/>
          <w:szCs w:val="24"/>
        </w:rPr>
      </w:pPr>
      <w:r w:rsidRPr="00134642">
        <w:rPr>
          <w:sz w:val="24"/>
          <w:szCs w:val="24"/>
        </w:rPr>
        <w:t>Or alternatively by post</w:t>
      </w:r>
      <w:r w:rsidR="00134642">
        <w:rPr>
          <w:sz w:val="24"/>
          <w:szCs w:val="24"/>
        </w:rPr>
        <w:t xml:space="preserve"> to:</w:t>
      </w:r>
      <w:r w:rsidR="00134642">
        <w:rPr>
          <w:sz w:val="24"/>
          <w:szCs w:val="24"/>
        </w:rPr>
        <w:tab/>
      </w:r>
      <w:r w:rsidR="00134642">
        <w:rPr>
          <w:sz w:val="24"/>
          <w:szCs w:val="24"/>
        </w:rPr>
        <w:tab/>
      </w:r>
      <w:r w:rsidR="00134642">
        <w:rPr>
          <w:sz w:val="24"/>
          <w:szCs w:val="24"/>
        </w:rPr>
        <w:tab/>
      </w:r>
      <w:r w:rsidRPr="00134642">
        <w:rPr>
          <w:sz w:val="24"/>
          <w:szCs w:val="24"/>
        </w:rPr>
        <w:t>Community Waste Team</w:t>
      </w:r>
    </w:p>
    <w:p w14:paraId="71C06BB9" w14:textId="77777777" w:rsidR="00A77FB0" w:rsidRPr="00134642" w:rsidRDefault="00A77FB0" w:rsidP="00134642">
      <w:pPr>
        <w:spacing w:after="0" w:line="240" w:lineRule="auto"/>
        <w:ind w:left="3600" w:firstLine="720"/>
        <w:rPr>
          <w:sz w:val="24"/>
          <w:szCs w:val="24"/>
        </w:rPr>
      </w:pPr>
      <w:r w:rsidRPr="00134642">
        <w:rPr>
          <w:sz w:val="24"/>
          <w:szCs w:val="24"/>
        </w:rPr>
        <w:t>Perth and Kinross Council</w:t>
      </w:r>
    </w:p>
    <w:p w14:paraId="7DF18992" w14:textId="77777777" w:rsidR="00A77FB0" w:rsidRPr="00134642" w:rsidRDefault="00A77FB0" w:rsidP="00134642">
      <w:pPr>
        <w:spacing w:after="0" w:line="240" w:lineRule="auto"/>
        <w:ind w:left="3600" w:firstLine="720"/>
        <w:rPr>
          <w:sz w:val="24"/>
          <w:szCs w:val="24"/>
        </w:rPr>
      </w:pPr>
      <w:r w:rsidRPr="00134642">
        <w:rPr>
          <w:sz w:val="24"/>
          <w:szCs w:val="24"/>
        </w:rPr>
        <w:t>Communities</w:t>
      </w:r>
      <w:r w:rsidR="00EC28F6">
        <w:rPr>
          <w:sz w:val="24"/>
          <w:szCs w:val="24"/>
        </w:rPr>
        <w:t xml:space="preserve"> – Waste Services</w:t>
      </w:r>
    </w:p>
    <w:p w14:paraId="36379F80" w14:textId="77777777" w:rsidR="00A77FB0" w:rsidRPr="00134642" w:rsidRDefault="00A77FB0" w:rsidP="00134642">
      <w:pPr>
        <w:spacing w:after="0" w:line="240" w:lineRule="auto"/>
        <w:ind w:left="3600" w:firstLine="720"/>
        <w:rPr>
          <w:sz w:val="24"/>
          <w:szCs w:val="24"/>
        </w:rPr>
      </w:pPr>
      <w:r w:rsidRPr="00134642">
        <w:rPr>
          <w:sz w:val="24"/>
          <w:szCs w:val="24"/>
        </w:rPr>
        <w:t>Pullar House</w:t>
      </w:r>
    </w:p>
    <w:p w14:paraId="0EEEB5EA" w14:textId="77777777" w:rsidR="00A77FB0" w:rsidRPr="00134642" w:rsidRDefault="00A77FB0" w:rsidP="00134642">
      <w:pPr>
        <w:spacing w:after="0" w:line="240" w:lineRule="auto"/>
        <w:ind w:left="3600" w:firstLine="720"/>
        <w:rPr>
          <w:sz w:val="24"/>
          <w:szCs w:val="24"/>
        </w:rPr>
      </w:pPr>
      <w:r w:rsidRPr="00134642">
        <w:rPr>
          <w:sz w:val="24"/>
          <w:szCs w:val="24"/>
        </w:rPr>
        <w:t>35 Kinnoull Street</w:t>
      </w:r>
    </w:p>
    <w:p w14:paraId="76C57F43" w14:textId="77777777" w:rsidR="00A77FB0" w:rsidRDefault="00A77FB0" w:rsidP="00134642">
      <w:pPr>
        <w:spacing w:after="0" w:line="240" w:lineRule="auto"/>
        <w:ind w:left="3600" w:firstLine="720"/>
        <w:rPr>
          <w:sz w:val="24"/>
          <w:szCs w:val="24"/>
        </w:rPr>
      </w:pPr>
      <w:r w:rsidRPr="00134642">
        <w:rPr>
          <w:sz w:val="24"/>
          <w:szCs w:val="24"/>
        </w:rPr>
        <w:t>Perth</w:t>
      </w:r>
      <w:r w:rsidR="00134642">
        <w:rPr>
          <w:sz w:val="24"/>
          <w:szCs w:val="24"/>
        </w:rPr>
        <w:t xml:space="preserve">, </w:t>
      </w:r>
      <w:r w:rsidRPr="00134642">
        <w:rPr>
          <w:sz w:val="24"/>
          <w:szCs w:val="24"/>
        </w:rPr>
        <w:t>PH1 5GD</w:t>
      </w:r>
    </w:p>
    <w:p w14:paraId="11B02275" w14:textId="77777777" w:rsidR="009A4BFB" w:rsidRPr="00134642" w:rsidRDefault="009A4BFB" w:rsidP="00134642">
      <w:pPr>
        <w:spacing w:after="0" w:line="240" w:lineRule="auto"/>
        <w:ind w:left="3600" w:firstLine="720"/>
        <w:rPr>
          <w:sz w:val="24"/>
          <w:szCs w:val="24"/>
        </w:rPr>
      </w:pPr>
    </w:p>
    <w:p w14:paraId="2D269262" w14:textId="77777777" w:rsidR="00170746" w:rsidRPr="00134642" w:rsidRDefault="00A77FB0" w:rsidP="00170746">
      <w:pPr>
        <w:rPr>
          <w:sz w:val="24"/>
          <w:szCs w:val="24"/>
        </w:rPr>
      </w:pPr>
      <w:r w:rsidRPr="00134642">
        <w:rPr>
          <w:sz w:val="24"/>
          <w:szCs w:val="24"/>
        </w:rPr>
        <w:t xml:space="preserve">Further advice can be obtained from:  </w:t>
      </w:r>
      <w:r w:rsidR="00134642">
        <w:rPr>
          <w:sz w:val="24"/>
          <w:szCs w:val="24"/>
        </w:rPr>
        <w:tab/>
      </w:r>
      <w:r w:rsidRPr="00134642">
        <w:rPr>
          <w:sz w:val="24"/>
          <w:szCs w:val="24"/>
        </w:rPr>
        <w:t>Community Waste Team on 01738 476476</w:t>
      </w:r>
    </w:p>
    <w:p w14:paraId="3BCA9610" w14:textId="77777777" w:rsidR="00170746" w:rsidRDefault="00130F0B" w:rsidP="00170746">
      <w:r>
        <w:rPr>
          <w:noProof/>
        </w:rPr>
        <w:pict w14:anchorId="3CCBB159">
          <v:line id="Straight Connector 2" o:spid="_x0000_s1027" style="position:absolute;z-index:2;visibility:visible" from="1.5pt,8.65pt" to="4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" strokeweight="3pt">
            <v:stroke joinstyle="miter"/>
          </v:line>
        </w:pict>
      </w:r>
    </w:p>
    <w:p w14:paraId="65EBC332" w14:textId="77777777" w:rsidR="00134642" w:rsidRPr="009A4BFB" w:rsidRDefault="00134642" w:rsidP="00134642">
      <w:pPr>
        <w:rPr>
          <w:b/>
          <w:bCs/>
          <w:sz w:val="28"/>
          <w:szCs w:val="28"/>
        </w:rPr>
      </w:pPr>
      <w:r w:rsidRPr="009A4BFB">
        <w:rPr>
          <w:b/>
          <w:bCs/>
          <w:sz w:val="28"/>
          <w:szCs w:val="28"/>
        </w:rPr>
        <w:t>Office Use</w:t>
      </w:r>
    </w:p>
    <w:p w14:paraId="20AC37C6" w14:textId="77777777" w:rsidR="00134642" w:rsidRPr="006A08E0" w:rsidRDefault="00134642" w:rsidP="00134642">
      <w:pPr>
        <w:rPr>
          <w:b/>
          <w:bCs/>
          <w:sz w:val="24"/>
          <w:szCs w:val="24"/>
        </w:rPr>
      </w:pPr>
      <w:r w:rsidRPr="006A08E0">
        <w:rPr>
          <w:b/>
          <w:bCs/>
          <w:sz w:val="24"/>
          <w:szCs w:val="24"/>
        </w:rPr>
        <w:t>Community Waste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134642" w:rsidRPr="00130F0B" w14:paraId="49F69658" w14:textId="77777777" w:rsidTr="00130F0B">
        <w:tc>
          <w:tcPr>
            <w:tcW w:w="3114" w:type="dxa"/>
            <w:shd w:val="clear" w:color="auto" w:fill="D9D9D9"/>
          </w:tcPr>
          <w:p w14:paraId="09E45BE8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Standard Units Required</w:t>
            </w:r>
            <w:r w:rsidR="00CA31AC" w:rsidRPr="00130F0B">
              <w:rPr>
                <w:b/>
                <w:bCs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18A696DF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3AD5416A" w14:textId="77777777" w:rsidTr="00130F0B">
        <w:tc>
          <w:tcPr>
            <w:tcW w:w="3114" w:type="dxa"/>
            <w:shd w:val="clear" w:color="auto" w:fill="D9D9D9"/>
          </w:tcPr>
          <w:p w14:paraId="13F283B1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Disabled Units Required</w:t>
            </w:r>
            <w:r w:rsidR="00CA31AC" w:rsidRPr="00130F0B">
              <w:rPr>
                <w:b/>
                <w:bCs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59B2C8FC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405953CA" w14:textId="77777777" w:rsidTr="00130F0B">
        <w:tc>
          <w:tcPr>
            <w:tcW w:w="3114" w:type="dxa"/>
            <w:shd w:val="clear" w:color="auto" w:fill="D9D9D9"/>
          </w:tcPr>
          <w:p w14:paraId="223B5F7E" w14:textId="77777777" w:rsidR="00134642" w:rsidRPr="00130F0B" w:rsidRDefault="00F338E0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Date Application Received:</w:t>
            </w:r>
          </w:p>
        </w:tc>
        <w:tc>
          <w:tcPr>
            <w:tcW w:w="6095" w:type="dxa"/>
            <w:shd w:val="clear" w:color="auto" w:fill="auto"/>
          </w:tcPr>
          <w:p w14:paraId="5ACB3266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F338E0" w:rsidRPr="00130F0B" w14:paraId="282A76BB" w14:textId="77777777" w:rsidTr="00130F0B">
        <w:tc>
          <w:tcPr>
            <w:tcW w:w="3114" w:type="dxa"/>
            <w:shd w:val="clear" w:color="auto" w:fill="D9D9D9"/>
          </w:tcPr>
          <w:p w14:paraId="3DF032F7" w14:textId="77777777" w:rsidR="00F338E0" w:rsidRPr="00130F0B" w:rsidRDefault="00F338E0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 xml:space="preserve">Authorised </w:t>
            </w:r>
            <w:proofErr w:type="gramStart"/>
            <w:r w:rsidRPr="00130F0B">
              <w:rPr>
                <w:b/>
                <w:bCs/>
              </w:rPr>
              <w:t>by::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14:paraId="42E00B9E" w14:textId="77777777" w:rsidR="00F338E0" w:rsidRPr="00130F0B" w:rsidRDefault="00F338E0" w:rsidP="00130F0B">
            <w:pPr>
              <w:spacing w:after="0" w:line="240" w:lineRule="auto"/>
            </w:pPr>
          </w:p>
        </w:tc>
      </w:tr>
      <w:tr w:rsidR="00F338E0" w:rsidRPr="00130F0B" w14:paraId="2D73A8D2" w14:textId="77777777" w:rsidTr="00130F0B">
        <w:tc>
          <w:tcPr>
            <w:tcW w:w="3114" w:type="dxa"/>
            <w:shd w:val="clear" w:color="auto" w:fill="D9D9D9"/>
          </w:tcPr>
          <w:p w14:paraId="00199E9B" w14:textId="77777777" w:rsidR="00F338E0" w:rsidRPr="00130F0B" w:rsidRDefault="00F338E0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Date passed to Procurement:</w:t>
            </w:r>
          </w:p>
        </w:tc>
        <w:tc>
          <w:tcPr>
            <w:tcW w:w="6095" w:type="dxa"/>
            <w:shd w:val="clear" w:color="auto" w:fill="auto"/>
          </w:tcPr>
          <w:p w14:paraId="71E65C66" w14:textId="77777777" w:rsidR="00F338E0" w:rsidRPr="00130F0B" w:rsidRDefault="00F338E0" w:rsidP="00130F0B">
            <w:pPr>
              <w:spacing w:after="0" w:line="240" w:lineRule="auto"/>
            </w:pPr>
          </w:p>
        </w:tc>
      </w:tr>
      <w:tr w:rsidR="00CA31AC" w:rsidRPr="00130F0B" w14:paraId="523A8582" w14:textId="77777777" w:rsidTr="00130F0B">
        <w:tc>
          <w:tcPr>
            <w:tcW w:w="3114" w:type="dxa"/>
            <w:shd w:val="clear" w:color="auto" w:fill="D9D9D9"/>
          </w:tcPr>
          <w:p w14:paraId="492059D4" w14:textId="77777777" w:rsidR="00CA31AC" w:rsidRPr="00130F0B" w:rsidRDefault="00CA31AC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Any additional comments:</w:t>
            </w:r>
          </w:p>
        </w:tc>
        <w:tc>
          <w:tcPr>
            <w:tcW w:w="6095" w:type="dxa"/>
            <w:shd w:val="clear" w:color="auto" w:fill="auto"/>
          </w:tcPr>
          <w:p w14:paraId="7922F62D" w14:textId="77777777" w:rsidR="00CA31AC" w:rsidRPr="00130F0B" w:rsidRDefault="00CA31AC" w:rsidP="00130F0B">
            <w:pPr>
              <w:spacing w:after="0" w:line="240" w:lineRule="auto"/>
            </w:pPr>
          </w:p>
          <w:p w14:paraId="4D4B0639" w14:textId="77777777" w:rsidR="00CA31AC" w:rsidRPr="00130F0B" w:rsidRDefault="00CA31AC" w:rsidP="00130F0B">
            <w:pPr>
              <w:spacing w:after="0" w:line="240" w:lineRule="auto"/>
            </w:pPr>
          </w:p>
        </w:tc>
      </w:tr>
    </w:tbl>
    <w:p w14:paraId="2A20AD09" w14:textId="77777777" w:rsidR="00134642" w:rsidRDefault="00134642" w:rsidP="00134642"/>
    <w:p w14:paraId="429AFFD2" w14:textId="77777777" w:rsidR="00134642" w:rsidRPr="006A08E0" w:rsidRDefault="00134642" w:rsidP="00134642">
      <w:pPr>
        <w:rPr>
          <w:b/>
          <w:bCs/>
        </w:rPr>
      </w:pPr>
      <w:r w:rsidRPr="006A08E0">
        <w:rPr>
          <w:b/>
          <w:bCs/>
        </w:rPr>
        <w:t>Waste Services Procurement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100"/>
        <w:gridCol w:w="2302"/>
      </w:tblGrid>
      <w:tr w:rsidR="00134642" w:rsidRPr="00130F0B" w14:paraId="594FDE58" w14:textId="77777777" w:rsidTr="00130F0B">
        <w:tc>
          <w:tcPr>
            <w:tcW w:w="3114" w:type="dxa"/>
            <w:shd w:val="clear" w:color="auto" w:fill="D9D9D9"/>
          </w:tcPr>
          <w:p w14:paraId="4F54F50D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Standard Units Ordered:</w:t>
            </w:r>
          </w:p>
        </w:tc>
        <w:tc>
          <w:tcPr>
            <w:tcW w:w="2693" w:type="dxa"/>
            <w:shd w:val="clear" w:color="auto" w:fill="auto"/>
          </w:tcPr>
          <w:p w14:paraId="0949E4CB" w14:textId="77777777" w:rsidR="00134642" w:rsidRPr="00130F0B" w:rsidRDefault="00134642" w:rsidP="00130F0B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D9D9D9"/>
          </w:tcPr>
          <w:p w14:paraId="72DAF6E4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Date:</w:t>
            </w:r>
          </w:p>
        </w:tc>
        <w:tc>
          <w:tcPr>
            <w:tcW w:w="2302" w:type="dxa"/>
            <w:shd w:val="clear" w:color="auto" w:fill="auto"/>
          </w:tcPr>
          <w:p w14:paraId="553E7D0A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3ADB1439" w14:textId="77777777" w:rsidTr="00130F0B">
        <w:tc>
          <w:tcPr>
            <w:tcW w:w="3114" w:type="dxa"/>
            <w:shd w:val="clear" w:color="auto" w:fill="D9D9D9"/>
          </w:tcPr>
          <w:p w14:paraId="6811BD84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Disabled Units Ordered:</w:t>
            </w:r>
          </w:p>
        </w:tc>
        <w:tc>
          <w:tcPr>
            <w:tcW w:w="2693" w:type="dxa"/>
            <w:shd w:val="clear" w:color="auto" w:fill="auto"/>
          </w:tcPr>
          <w:p w14:paraId="0BA07235" w14:textId="77777777" w:rsidR="00134642" w:rsidRPr="00130F0B" w:rsidRDefault="00134642" w:rsidP="00130F0B">
            <w:pPr>
              <w:spacing w:after="0" w:line="240" w:lineRule="auto"/>
            </w:pPr>
          </w:p>
        </w:tc>
        <w:tc>
          <w:tcPr>
            <w:tcW w:w="1100" w:type="dxa"/>
            <w:shd w:val="clear" w:color="auto" w:fill="D9D9D9"/>
          </w:tcPr>
          <w:p w14:paraId="254A1B65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Date:</w:t>
            </w:r>
          </w:p>
        </w:tc>
        <w:tc>
          <w:tcPr>
            <w:tcW w:w="2302" w:type="dxa"/>
            <w:shd w:val="clear" w:color="auto" w:fill="auto"/>
          </w:tcPr>
          <w:p w14:paraId="2709B7C0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0F591752" w14:textId="77777777" w:rsidTr="00130F0B">
        <w:tc>
          <w:tcPr>
            <w:tcW w:w="3114" w:type="dxa"/>
            <w:shd w:val="clear" w:color="auto" w:fill="D9D9D9"/>
          </w:tcPr>
          <w:p w14:paraId="01A38F86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Supplier: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AC5BFB9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7C04A0EA" w14:textId="77777777" w:rsidTr="00130F0B">
        <w:tc>
          <w:tcPr>
            <w:tcW w:w="3114" w:type="dxa"/>
            <w:shd w:val="clear" w:color="auto" w:fill="D9D9D9"/>
          </w:tcPr>
          <w:p w14:paraId="67E04E39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 xml:space="preserve">Authorised </w:t>
            </w:r>
            <w:proofErr w:type="gramStart"/>
            <w:r w:rsidRPr="00130F0B">
              <w:rPr>
                <w:b/>
                <w:bCs/>
              </w:rPr>
              <w:t>by::</w:t>
            </w:r>
            <w:proofErr w:type="gramEnd"/>
          </w:p>
        </w:tc>
        <w:tc>
          <w:tcPr>
            <w:tcW w:w="6095" w:type="dxa"/>
            <w:gridSpan w:val="3"/>
            <w:shd w:val="clear" w:color="auto" w:fill="auto"/>
          </w:tcPr>
          <w:p w14:paraId="2325CBB5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134642" w:rsidRPr="00130F0B" w14:paraId="2596563D" w14:textId="77777777" w:rsidTr="00130F0B">
        <w:tc>
          <w:tcPr>
            <w:tcW w:w="3114" w:type="dxa"/>
            <w:shd w:val="clear" w:color="auto" w:fill="D9D9D9"/>
          </w:tcPr>
          <w:p w14:paraId="589E19C2" w14:textId="77777777" w:rsidR="00134642" w:rsidRPr="00130F0B" w:rsidRDefault="00134642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Date: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44EFEEB" w14:textId="77777777" w:rsidR="00134642" w:rsidRPr="00130F0B" w:rsidRDefault="00134642" w:rsidP="00130F0B">
            <w:pPr>
              <w:spacing w:after="0" w:line="240" w:lineRule="auto"/>
            </w:pPr>
          </w:p>
        </w:tc>
      </w:tr>
      <w:tr w:rsidR="00CA31AC" w:rsidRPr="00130F0B" w14:paraId="08BD4BFE" w14:textId="77777777" w:rsidTr="00130F0B">
        <w:tc>
          <w:tcPr>
            <w:tcW w:w="3114" w:type="dxa"/>
            <w:shd w:val="clear" w:color="auto" w:fill="D9D9D9"/>
          </w:tcPr>
          <w:p w14:paraId="137725F9" w14:textId="77777777" w:rsidR="00CA31AC" w:rsidRPr="00130F0B" w:rsidRDefault="00CA31AC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>Any additional comments: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CF883B1" w14:textId="77777777" w:rsidR="00CA31AC" w:rsidRPr="00130F0B" w:rsidRDefault="00CA31AC" w:rsidP="00130F0B">
            <w:pPr>
              <w:spacing w:after="0" w:line="240" w:lineRule="auto"/>
            </w:pPr>
          </w:p>
          <w:p w14:paraId="44E10D05" w14:textId="77777777" w:rsidR="00CA31AC" w:rsidRPr="00130F0B" w:rsidRDefault="00CA31AC" w:rsidP="00130F0B">
            <w:pPr>
              <w:spacing w:after="0" w:line="240" w:lineRule="auto"/>
            </w:pPr>
          </w:p>
        </w:tc>
      </w:tr>
    </w:tbl>
    <w:p w14:paraId="6118F436" w14:textId="77777777" w:rsidR="00A77FB0" w:rsidRDefault="00134642" w:rsidP="001707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0194D" w:rsidRPr="00130F0B" w14:paraId="4DEC6774" w14:textId="77777777" w:rsidTr="00130F0B">
        <w:tc>
          <w:tcPr>
            <w:tcW w:w="9209" w:type="dxa"/>
            <w:shd w:val="clear" w:color="auto" w:fill="D9D9D9"/>
          </w:tcPr>
          <w:p w14:paraId="155DAA84" w14:textId="77777777" w:rsidR="006A08E0" w:rsidRPr="00130F0B" w:rsidRDefault="0030194D" w:rsidP="00130F0B">
            <w:pPr>
              <w:spacing w:after="0" w:line="240" w:lineRule="auto"/>
              <w:rPr>
                <w:b/>
                <w:bCs/>
              </w:rPr>
            </w:pPr>
            <w:r w:rsidRPr="00130F0B">
              <w:rPr>
                <w:b/>
                <w:bCs/>
              </w:rPr>
              <w:t xml:space="preserve">CRITERIA FOR PROVISION OF TEMPORARY MOBILE TOILET UNITS FOR COMMUNITY EVENTS </w:t>
            </w:r>
          </w:p>
          <w:p w14:paraId="456336D6" w14:textId="77777777" w:rsidR="006A08E0" w:rsidRPr="00130F0B" w:rsidRDefault="006A08E0" w:rsidP="00130F0B">
            <w:pPr>
              <w:spacing w:after="0" w:line="240" w:lineRule="auto"/>
            </w:pPr>
          </w:p>
          <w:p w14:paraId="0A3B8204" w14:textId="77777777" w:rsidR="0030194D" w:rsidRPr="00130F0B" w:rsidRDefault="0030194D" w:rsidP="00130F0B">
            <w:pPr>
              <w:spacing w:after="0" w:line="240" w:lineRule="auto"/>
            </w:pPr>
            <w:r w:rsidRPr="00130F0B">
              <w:t xml:space="preserve">Specified below are the criteria that groups or organisations must fulfil </w:t>
            </w:r>
            <w:proofErr w:type="gramStart"/>
            <w:r w:rsidRPr="00130F0B">
              <w:t>in order to</w:t>
            </w:r>
            <w:proofErr w:type="gramEnd"/>
            <w:r w:rsidRPr="00130F0B">
              <w:t xml:space="preserve"> be eligible for consideration to be supplied with temporary mobile toilet units for public events. </w:t>
            </w:r>
          </w:p>
          <w:p w14:paraId="27F797DD" w14:textId="77777777" w:rsidR="006A08E0" w:rsidRPr="00130F0B" w:rsidRDefault="006A08E0" w:rsidP="00130F0B">
            <w:pPr>
              <w:spacing w:after="0" w:line="240" w:lineRule="auto"/>
            </w:pPr>
          </w:p>
          <w:p w14:paraId="6089CCE7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The application must be from a properly constituted organisation. </w:t>
            </w:r>
          </w:p>
          <w:p w14:paraId="2186AF08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There should be a named contactable individual who will be responsible for the units on site, act as a Health &amp; Safety link and be present at delivery and uplift. </w:t>
            </w:r>
          </w:p>
          <w:p w14:paraId="46F59C13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The application must be made no less than one calendar month prior to the event taking place. </w:t>
            </w:r>
          </w:p>
          <w:p w14:paraId="57715A65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No free allocations for any event of less than 2 hours duration, except in exceptional circumstances. Free allocation will be for a maximum of 2 days. </w:t>
            </w:r>
          </w:p>
          <w:p w14:paraId="32A5B833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If there are existing operational public toilets on </w:t>
            </w:r>
            <w:proofErr w:type="gramStart"/>
            <w:r w:rsidRPr="00130F0B">
              <w:t>site</w:t>
            </w:r>
            <w:proofErr w:type="gramEnd"/>
            <w:r w:rsidRPr="00130F0B">
              <w:t xml:space="preserve"> then mobile toilets will not be supplied.</w:t>
            </w:r>
          </w:p>
          <w:p w14:paraId="1A983866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A group or organisation will not be allocated units more than twice in a financial year. </w:t>
            </w:r>
          </w:p>
          <w:p w14:paraId="5CB8598D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The event must not be intended to make profits for anything other than that of a charity or the community. </w:t>
            </w:r>
          </w:p>
          <w:p w14:paraId="27504E6A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>If the organisation requires more than 3 units</w:t>
            </w:r>
            <w:r w:rsidR="006A08E0" w:rsidRPr="00130F0B">
              <w:t>,</w:t>
            </w:r>
            <w:r w:rsidRPr="00130F0B">
              <w:t xml:space="preserve"> then an application must be made in writing to the Head of Environmental and Consumer Services detailing reasons for special request. </w:t>
            </w:r>
          </w:p>
          <w:p w14:paraId="4EDD0A54" w14:textId="77777777" w:rsidR="0030194D" w:rsidRPr="00130F0B" w:rsidRDefault="0030194D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>Cleanliness of the toilets is to be the responsibility of the organising Committee.</w:t>
            </w:r>
          </w:p>
          <w:p w14:paraId="10E21FD8" w14:textId="77777777" w:rsidR="006A08E0" w:rsidRPr="00130F0B" w:rsidRDefault="00074414" w:rsidP="00130F0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30F0B">
              <w:t xml:space="preserve">Please note allocation is </w:t>
            </w:r>
            <w:r w:rsidR="00B82601" w:rsidRPr="00130F0B">
              <w:t>dependent</w:t>
            </w:r>
            <w:r w:rsidRPr="00130F0B">
              <w:t xml:space="preserve"> </w:t>
            </w:r>
            <w:r w:rsidR="00EC28F6" w:rsidRPr="00130F0B">
              <w:t>upon</w:t>
            </w:r>
            <w:r w:rsidRPr="00130F0B">
              <w:t xml:space="preserve"> funding and units available.</w:t>
            </w:r>
          </w:p>
        </w:tc>
      </w:tr>
    </w:tbl>
    <w:p w14:paraId="014999A6" w14:textId="77777777" w:rsidR="006B3F32" w:rsidRDefault="00130F0B">
      <w:r w:rsidRPr="00C44928">
        <w:rPr>
          <w:noProof/>
        </w:rPr>
        <w:pict w14:anchorId="6D5F748D">
          <v:shape id="Picture 1" o:spid="_x0000_i1025" type="#_x0000_t75" alt="A picture containing calendar&#10;&#10;Description automatically generated" style="width:451.5pt;height:256pt;visibility:visible">
            <v:imagedata r:id="rId14" o:title="A picture containing calendar&#10;&#10;Description automatically generated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6A08E0" w:rsidRPr="00130F0B" w14:paraId="590D590B" w14:textId="77777777" w:rsidTr="00130F0B">
        <w:tc>
          <w:tcPr>
            <w:tcW w:w="9209" w:type="dxa"/>
            <w:shd w:val="clear" w:color="auto" w:fill="D9D9D9"/>
          </w:tcPr>
          <w:p w14:paraId="7F9813DF" w14:textId="77777777" w:rsidR="006A08E0" w:rsidRPr="00130F0B" w:rsidRDefault="006A08E0" w:rsidP="00130F0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130F0B">
              <w:rPr>
                <w:b/>
                <w:bCs/>
                <w:i/>
                <w:iCs/>
              </w:rPr>
              <w:t xml:space="preserve">HOW WE USE YOUR PERSONAL INFORMATION </w:t>
            </w:r>
          </w:p>
          <w:p w14:paraId="083F566A" w14:textId="77777777" w:rsidR="006A08E0" w:rsidRPr="00130F0B" w:rsidRDefault="006A08E0" w:rsidP="00130F0B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14:paraId="00E2DE07" w14:textId="77777777" w:rsidR="006A08E0" w:rsidRPr="00130F0B" w:rsidRDefault="006A08E0" w:rsidP="00130F0B">
            <w:pPr>
              <w:spacing w:after="0" w:line="240" w:lineRule="auto"/>
              <w:rPr>
                <w:i/>
                <w:iCs/>
              </w:rPr>
            </w:pPr>
            <w:r w:rsidRPr="00130F0B">
              <w:rPr>
                <w:i/>
                <w:iCs/>
              </w:rPr>
              <w:t xml:space="preserve">The information provided by you will be used by Perth &amp; Kinross Council to assess eligibility and entitlement to mobile toilet units for your event. The information may be shared with the service provider. </w:t>
            </w:r>
          </w:p>
          <w:p w14:paraId="1A6C6AE4" w14:textId="77777777" w:rsidR="00BC4E52" w:rsidRPr="00130F0B" w:rsidRDefault="00BC4E52" w:rsidP="00130F0B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14:paraId="4C4D7715" w14:textId="77777777" w:rsidR="006A08E0" w:rsidRPr="00130F0B" w:rsidRDefault="006A08E0" w:rsidP="00130F0B">
            <w:pPr>
              <w:spacing w:after="0" w:line="240" w:lineRule="auto"/>
              <w:rPr>
                <w:i/>
                <w:iCs/>
              </w:rPr>
            </w:pPr>
            <w:r w:rsidRPr="00130F0B">
              <w:rPr>
                <w:i/>
                <w:iCs/>
              </w:rPr>
              <w:t xml:space="preserve">The Council may check information provided by you or information about you provided by a third party, with other information held by us. We may also get information from certain third parties or share your information with them </w:t>
            </w:r>
            <w:proofErr w:type="gramStart"/>
            <w:r w:rsidRPr="00130F0B">
              <w:rPr>
                <w:i/>
                <w:iCs/>
              </w:rPr>
              <w:t>in order to</w:t>
            </w:r>
            <w:proofErr w:type="gramEnd"/>
            <w:r w:rsidRPr="00130F0B">
              <w:rPr>
                <w:i/>
                <w:iCs/>
              </w:rPr>
              <w:t xml:space="preserve"> verify its accuracy, prevent or detect crime, protect public funds or where required by law. </w:t>
            </w:r>
          </w:p>
          <w:p w14:paraId="52DE4632" w14:textId="77777777" w:rsidR="00BC4E52" w:rsidRPr="00130F0B" w:rsidRDefault="00BC4E52" w:rsidP="00130F0B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14:paraId="3437BAFD" w14:textId="77777777" w:rsidR="006A08E0" w:rsidRPr="00130F0B" w:rsidRDefault="006A08E0" w:rsidP="00130F0B">
            <w:pPr>
              <w:spacing w:after="0" w:line="240" w:lineRule="auto"/>
              <w:rPr>
                <w:i/>
                <w:iCs/>
              </w:rPr>
            </w:pPr>
            <w:r w:rsidRPr="00130F0B">
              <w:rPr>
                <w:i/>
                <w:iCs/>
              </w:rPr>
              <w:t>For further information, please look at our website www.pkc.go.uk/dataprotection email dataprotection@pkc.gov.uk or phone 01738 477333</w:t>
            </w:r>
            <w:r w:rsidR="00BC4E52" w:rsidRPr="00130F0B">
              <w:rPr>
                <w:i/>
                <w:iCs/>
              </w:rPr>
              <w:t>.</w:t>
            </w:r>
          </w:p>
        </w:tc>
      </w:tr>
    </w:tbl>
    <w:p w14:paraId="701DF2BB" w14:textId="77777777" w:rsidR="004A4B23" w:rsidRDefault="004A4B23" w:rsidP="009A4BFB"/>
    <w:sectPr w:rsidR="004A4B23" w:rsidSect="006A08E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ECCC" w14:textId="77777777" w:rsidR="00FB7490" w:rsidRDefault="00FB7490" w:rsidP="00E55D2E">
      <w:pPr>
        <w:spacing w:after="0" w:line="240" w:lineRule="auto"/>
      </w:pPr>
      <w:r>
        <w:separator/>
      </w:r>
    </w:p>
  </w:endnote>
  <w:endnote w:type="continuationSeparator" w:id="0">
    <w:p w14:paraId="1BDA7255" w14:textId="77777777" w:rsidR="00FB7490" w:rsidRDefault="00FB7490" w:rsidP="00E55D2E">
      <w:pPr>
        <w:spacing w:after="0" w:line="240" w:lineRule="auto"/>
      </w:pPr>
      <w:r>
        <w:continuationSeparator/>
      </w:r>
    </w:p>
  </w:endnote>
  <w:endnote w:type="continuationNotice" w:id="1">
    <w:p w14:paraId="6F2F4980" w14:textId="77777777" w:rsidR="00FB7490" w:rsidRDefault="00FB7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DFEE" w14:textId="77777777" w:rsidR="00FB7490" w:rsidRDefault="00FB7490" w:rsidP="00E55D2E">
      <w:pPr>
        <w:spacing w:after="0" w:line="240" w:lineRule="auto"/>
      </w:pPr>
      <w:r>
        <w:separator/>
      </w:r>
    </w:p>
  </w:footnote>
  <w:footnote w:type="continuationSeparator" w:id="0">
    <w:p w14:paraId="097D4CAC" w14:textId="77777777" w:rsidR="00FB7490" w:rsidRDefault="00FB7490" w:rsidP="00E55D2E">
      <w:pPr>
        <w:spacing w:after="0" w:line="240" w:lineRule="auto"/>
      </w:pPr>
      <w:r>
        <w:continuationSeparator/>
      </w:r>
    </w:p>
  </w:footnote>
  <w:footnote w:type="continuationNotice" w:id="1">
    <w:p w14:paraId="5425EC7D" w14:textId="77777777" w:rsidR="00FB7490" w:rsidRDefault="00FB74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7F96"/>
    <w:multiLevelType w:val="hybridMultilevel"/>
    <w:tmpl w:val="B25C0FBA"/>
    <w:lvl w:ilvl="0" w:tplc="9704F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4E0D"/>
    <w:multiLevelType w:val="hybridMultilevel"/>
    <w:tmpl w:val="C61A72D0"/>
    <w:lvl w:ilvl="0" w:tplc="9704F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795F"/>
    <w:multiLevelType w:val="hybridMultilevel"/>
    <w:tmpl w:val="4C4449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05905">
    <w:abstractNumId w:val="1"/>
  </w:num>
  <w:num w:numId="2" w16cid:durableId="1684018102">
    <w:abstractNumId w:val="0"/>
  </w:num>
  <w:num w:numId="3" w16cid:durableId="181509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E21"/>
    <w:rsid w:val="00040ED8"/>
    <w:rsid w:val="0006203F"/>
    <w:rsid w:val="0007107E"/>
    <w:rsid w:val="00074414"/>
    <w:rsid w:val="000745E0"/>
    <w:rsid w:val="00085883"/>
    <w:rsid w:val="000D30AC"/>
    <w:rsid w:val="00130F0B"/>
    <w:rsid w:val="00134642"/>
    <w:rsid w:val="00160AD1"/>
    <w:rsid w:val="00170746"/>
    <w:rsid w:val="00175784"/>
    <w:rsid w:val="00182448"/>
    <w:rsid w:val="001F37E1"/>
    <w:rsid w:val="001F6E21"/>
    <w:rsid w:val="00226AA0"/>
    <w:rsid w:val="00260BA7"/>
    <w:rsid w:val="00276AA6"/>
    <w:rsid w:val="002A59B8"/>
    <w:rsid w:val="002B17E9"/>
    <w:rsid w:val="002D7A89"/>
    <w:rsid w:val="0030194D"/>
    <w:rsid w:val="00305EBA"/>
    <w:rsid w:val="0030652A"/>
    <w:rsid w:val="00341C29"/>
    <w:rsid w:val="00393998"/>
    <w:rsid w:val="003E57CF"/>
    <w:rsid w:val="003F2B05"/>
    <w:rsid w:val="00482986"/>
    <w:rsid w:val="004A4B23"/>
    <w:rsid w:val="004D1EEC"/>
    <w:rsid w:val="004F4B71"/>
    <w:rsid w:val="004F4D75"/>
    <w:rsid w:val="00531E83"/>
    <w:rsid w:val="005471B1"/>
    <w:rsid w:val="005603C5"/>
    <w:rsid w:val="005E1F44"/>
    <w:rsid w:val="005E32CC"/>
    <w:rsid w:val="005F1259"/>
    <w:rsid w:val="00666C3C"/>
    <w:rsid w:val="0067339F"/>
    <w:rsid w:val="006A08E0"/>
    <w:rsid w:val="006B3F32"/>
    <w:rsid w:val="006B4236"/>
    <w:rsid w:val="006C60B7"/>
    <w:rsid w:val="00740595"/>
    <w:rsid w:val="007B75B8"/>
    <w:rsid w:val="007F694D"/>
    <w:rsid w:val="00832946"/>
    <w:rsid w:val="00860F66"/>
    <w:rsid w:val="008A55D3"/>
    <w:rsid w:val="00947FE9"/>
    <w:rsid w:val="009651DE"/>
    <w:rsid w:val="00976601"/>
    <w:rsid w:val="009A4BFB"/>
    <w:rsid w:val="009B6726"/>
    <w:rsid w:val="00A15657"/>
    <w:rsid w:val="00A41B5F"/>
    <w:rsid w:val="00A579A0"/>
    <w:rsid w:val="00A76B25"/>
    <w:rsid w:val="00A77FB0"/>
    <w:rsid w:val="00AB48CB"/>
    <w:rsid w:val="00AF0ECC"/>
    <w:rsid w:val="00B27031"/>
    <w:rsid w:val="00B6199F"/>
    <w:rsid w:val="00B80A05"/>
    <w:rsid w:val="00B82601"/>
    <w:rsid w:val="00BC4E52"/>
    <w:rsid w:val="00BD4B56"/>
    <w:rsid w:val="00C567DD"/>
    <w:rsid w:val="00C976A2"/>
    <w:rsid w:val="00CA31AC"/>
    <w:rsid w:val="00CA705B"/>
    <w:rsid w:val="00D5102D"/>
    <w:rsid w:val="00D6724A"/>
    <w:rsid w:val="00DC5894"/>
    <w:rsid w:val="00DD6368"/>
    <w:rsid w:val="00DE2CF5"/>
    <w:rsid w:val="00E37280"/>
    <w:rsid w:val="00E55D2E"/>
    <w:rsid w:val="00E73B9D"/>
    <w:rsid w:val="00E86BA3"/>
    <w:rsid w:val="00E86CFB"/>
    <w:rsid w:val="00E91CF4"/>
    <w:rsid w:val="00EA5B54"/>
    <w:rsid w:val="00EB0151"/>
    <w:rsid w:val="00EC28F6"/>
    <w:rsid w:val="00ED6E2A"/>
    <w:rsid w:val="00EE1317"/>
    <w:rsid w:val="00EE476B"/>
    <w:rsid w:val="00F00397"/>
    <w:rsid w:val="00F11EF2"/>
    <w:rsid w:val="00F338E0"/>
    <w:rsid w:val="00FB37A5"/>
    <w:rsid w:val="00FB7490"/>
    <w:rsid w:val="6D65A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44C93C"/>
  <w15:chartTrackingRefBased/>
  <w15:docId w15:val="{595B7134-9977-4FC5-95CA-BFD6011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2E"/>
  </w:style>
  <w:style w:type="paragraph" w:styleId="Footer">
    <w:name w:val="footer"/>
    <w:basedOn w:val="Normal"/>
    <w:link w:val="FooterChar"/>
    <w:uiPriority w:val="99"/>
    <w:unhideWhenUsed/>
    <w:rsid w:val="00E5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2E"/>
  </w:style>
  <w:style w:type="character" w:styleId="Hyperlink">
    <w:name w:val="Hyperlink"/>
    <w:uiPriority w:val="99"/>
    <w:unhideWhenUsed/>
    <w:rsid w:val="0097660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76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746"/>
    <w:pPr>
      <w:ind w:left="720"/>
      <w:contextualSpacing/>
    </w:pPr>
  </w:style>
  <w:style w:type="character" w:customStyle="1" w:styleId="normaltextrun">
    <w:name w:val="normaltextrun"/>
    <w:basedOn w:val="DefaultParagraphFont"/>
    <w:rsid w:val="002B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WasteAdvisers@pk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kc.gov.uk/article/15345/Organising-outdoor-ev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E8D7B2B210AEE45AE371612149AA2BB" ma:contentTypeVersion="11" ma:contentTypeDescription="Core EDMS document content type" ma:contentTypeScope="" ma:versionID="56f62595241b440de76784e284fdd988">
  <xsd:schema xmlns:xsd="http://www.w3.org/2001/XMLSchema" xmlns:xs="http://www.w3.org/2001/XMLSchema" xmlns:p="http://schemas.microsoft.com/office/2006/metadata/properties" xmlns:ns2="74a09195-655e-4b7f-81e8-2e1707fc1cc9" xmlns:ns3="59d37102-ff9a-4c1a-be57-ad012b0c666c" targetNamespace="http://schemas.microsoft.com/office/2006/metadata/properties" ma:root="true" ma:fieldsID="f586842962ccaadbfd13ec87cc6f9699" ns2:_="" ns3:_="">
    <xsd:import namespace="74a09195-655e-4b7f-81e8-2e1707fc1cc9"/>
    <xsd:import namespace="59d37102-ff9a-4c1a-be57-ad012b0c666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3:MediaServiceOCR" minOccurs="0"/>
                <xsd:element ref="ns3:Note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9195-655e-4b7f-81e8-2e1707fc1cc9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4bb0de-e5cb-49ab-aa85-a947b17f80db}" ma:internalName="TaxCatchAll" ma:showField="CatchAllData" ma:web="74a09195-655e-4b7f-81e8-2e1707fc1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4bb0de-e5cb-49ab-aa85-a947b17f80db}" ma:internalName="TaxCatchAllLabel" ma:readOnly="true" ma:showField="CatchAllDataLabel" ma:web="74a09195-655e-4b7f-81e8-2e1707fc1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7102-ff9a-4c1a-be57-ad012b0c666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6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59d37102-ff9a-4c1a-be57-ad012b0c666c" xsi:nil="true"/>
    <lcf76f155ced4ddcb4097134ff3c332f xmlns="59d37102-ff9a-4c1a-be57-ad012b0c666c">
      <Terms xmlns="http://schemas.microsoft.com/office/infopath/2007/PartnerControls"/>
    </lcf76f155ced4ddcb4097134ff3c332f>
    <Edmsdisposition xmlns="74a09195-655e-4b7f-81e8-2e1707fc1cc9">Open</Edmsdisposition>
    <TaxCatchAll xmlns="74a09195-655e-4b7f-81e8-2e1707fc1cc9">
      <Value>71</Value>
    </TaxCatchAll>
    <Edmsdateclosed xmlns="74a09195-655e-4b7f-81e8-2e1707fc1cc9" xsi:nil="true"/>
    <Note xmlns="59d37102-ff9a-4c1a-be57-ad012b0c666c" xsi:nil="true"/>
    <FileplanmarkerTaxHTField xmlns="74a09195-655e-4b7f-81e8-2e1707fc1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Toilets</TermName>
          <TermId xmlns="http://schemas.microsoft.com/office/infopath/2007/PartnerControls">3d51a7ac-c379-4f9a-9913-e140012a2755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383E1687-1D30-41F1-B918-92EC10F9C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16F5-0F54-43B1-8C5E-7F4A4C758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09195-655e-4b7f-81e8-2e1707fc1cc9"/>
    <ds:schemaRef ds:uri="59d37102-ff9a-4c1a-be57-ad012b0c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7DD1F-1A77-4134-A0B1-DDE6095814FB}">
  <ds:schemaRefs>
    <ds:schemaRef ds:uri="http://schemas.microsoft.com/office/2006/metadata/properties"/>
    <ds:schemaRef ds:uri="http://schemas.microsoft.com/office/infopath/2007/PartnerControls"/>
    <ds:schemaRef ds:uri="59d37102-ff9a-4c1a-be57-ad012b0c666c"/>
    <ds:schemaRef ds:uri="74a09195-655e-4b7f-81e8-2e1707fc1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12" baseType="variant">
      <vt:variant>
        <vt:i4>2424927</vt:i4>
      </vt:variant>
      <vt:variant>
        <vt:i4>3</vt:i4>
      </vt:variant>
      <vt:variant>
        <vt:i4>0</vt:i4>
      </vt:variant>
      <vt:variant>
        <vt:i4>5</vt:i4>
      </vt:variant>
      <vt:variant>
        <vt:lpwstr>mailto:CommunityWasteAdvisers@pkc.gov.uk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https://www.pkc.gov.uk/article/15345/Organising-outdoor-events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Kindness</dc:creator>
  <cp:keywords/>
  <dc:description/>
  <cp:lastModifiedBy>Niamh Anderson</cp:lastModifiedBy>
  <cp:revision>2</cp:revision>
  <cp:lastPrinted>2024-07-02T10:12:00Z</cp:lastPrinted>
  <dcterms:created xsi:type="dcterms:W3CDTF">2024-07-02T10:13:00Z</dcterms:created>
  <dcterms:modified xsi:type="dcterms:W3CDTF">2024-07-02T10:13:00Z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0x0101006303DCE5F3884555ABDE6450E03068EE00BE8D7B2B210AEE45AE371612149AA2BB</vt:lpwstr>
  </property>
  <property fmtid="{D5CDD505-2E9C-101B-9397-08002B2CF9AE}" pid="3" name="Fileplanmarker">
    <vt:lpwstr>71;#Toilets|3d51a7ac-c379-4f9a-9913-e140012a2755</vt:lpwstr>
  </property>
  <property fmtid="{D5CDD505-2E9C-101B-9397-08002B2CF9AE}" pid="4" name="MediaServiceImageTags">
    <vt:lpwstr/>
  </property>
</Properties>
</file>