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536"/>
        <w:tblW w:w="15213" w:type="dxa"/>
        <w:tblLayout w:type="fixed"/>
        <w:tblLook w:val="04A0" w:firstRow="1" w:lastRow="0" w:firstColumn="1" w:lastColumn="0" w:noHBand="0" w:noVBand="1"/>
      </w:tblPr>
      <w:tblGrid>
        <w:gridCol w:w="1392"/>
        <w:gridCol w:w="147"/>
        <w:gridCol w:w="16"/>
        <w:gridCol w:w="1275"/>
        <w:gridCol w:w="2410"/>
        <w:gridCol w:w="1701"/>
        <w:gridCol w:w="1843"/>
        <w:gridCol w:w="6379"/>
        <w:gridCol w:w="43"/>
        <w:gridCol w:w="7"/>
      </w:tblGrid>
      <w:tr w:rsidR="00175301" w:rsidRPr="008D2969" w14:paraId="68B8E510" w14:textId="77777777" w:rsidTr="00867935">
        <w:tc>
          <w:tcPr>
            <w:tcW w:w="1539" w:type="dxa"/>
            <w:gridSpan w:val="2"/>
          </w:tcPr>
          <w:p w14:paraId="1FE4FB70" w14:textId="77777777" w:rsidR="007E13AB" w:rsidRPr="008D2969" w:rsidRDefault="007E13AB" w:rsidP="00EC6E29">
            <w:pPr>
              <w:jc w:val="center"/>
              <w:rPr>
                <w:rFonts w:cstheme="minorHAnsi"/>
                <w:b/>
              </w:rPr>
            </w:pPr>
            <w:r w:rsidRPr="008D2969">
              <w:rPr>
                <w:rFonts w:cstheme="minorHAnsi"/>
                <w:b/>
              </w:rPr>
              <w:t xml:space="preserve">Date </w:t>
            </w:r>
          </w:p>
        </w:tc>
        <w:tc>
          <w:tcPr>
            <w:tcW w:w="1291" w:type="dxa"/>
            <w:gridSpan w:val="2"/>
          </w:tcPr>
          <w:p w14:paraId="2E8ECCCF" w14:textId="77777777" w:rsidR="007E13AB" w:rsidRPr="008D2969" w:rsidRDefault="007E13AB" w:rsidP="00EC6E29">
            <w:pPr>
              <w:jc w:val="center"/>
              <w:rPr>
                <w:rFonts w:cstheme="minorHAnsi"/>
                <w:b/>
              </w:rPr>
            </w:pPr>
            <w:r w:rsidRPr="008D2969">
              <w:rPr>
                <w:rFonts w:cstheme="minorHAnsi"/>
                <w:b/>
              </w:rPr>
              <w:t>Time</w:t>
            </w:r>
          </w:p>
        </w:tc>
        <w:tc>
          <w:tcPr>
            <w:tcW w:w="2410" w:type="dxa"/>
          </w:tcPr>
          <w:p w14:paraId="3753E1DD" w14:textId="77777777" w:rsidR="007E13AB" w:rsidRPr="008D2969" w:rsidRDefault="007E13AB" w:rsidP="00EC6E29">
            <w:pPr>
              <w:jc w:val="center"/>
              <w:rPr>
                <w:rFonts w:cstheme="minorHAnsi"/>
                <w:b/>
              </w:rPr>
            </w:pPr>
            <w:r w:rsidRPr="008D2969">
              <w:rPr>
                <w:rFonts w:cstheme="minorHAnsi"/>
                <w:b/>
              </w:rPr>
              <w:t>Facilitator</w:t>
            </w:r>
          </w:p>
        </w:tc>
        <w:tc>
          <w:tcPr>
            <w:tcW w:w="1701" w:type="dxa"/>
          </w:tcPr>
          <w:p w14:paraId="09260E77" w14:textId="77777777" w:rsidR="007E13AB" w:rsidRPr="008D2969" w:rsidRDefault="007E13AB" w:rsidP="00EC6E29">
            <w:pPr>
              <w:jc w:val="center"/>
              <w:rPr>
                <w:rFonts w:cstheme="minorHAnsi"/>
                <w:b/>
              </w:rPr>
            </w:pPr>
            <w:r w:rsidRPr="008D2969">
              <w:rPr>
                <w:rFonts w:cstheme="minorHAnsi"/>
                <w:b/>
              </w:rPr>
              <w:t>Topic</w:t>
            </w:r>
          </w:p>
        </w:tc>
        <w:tc>
          <w:tcPr>
            <w:tcW w:w="1843" w:type="dxa"/>
          </w:tcPr>
          <w:p w14:paraId="390A9BE1" w14:textId="77777777" w:rsidR="007E13AB" w:rsidRPr="008D2969" w:rsidRDefault="007E13AB" w:rsidP="00EC6E29">
            <w:pPr>
              <w:jc w:val="center"/>
              <w:rPr>
                <w:rFonts w:cstheme="minorHAnsi"/>
                <w:b/>
              </w:rPr>
            </w:pPr>
            <w:r w:rsidRPr="008D2969">
              <w:rPr>
                <w:rFonts w:cstheme="minorHAnsi"/>
                <w:b/>
              </w:rPr>
              <w:t>Evidence for</w:t>
            </w:r>
          </w:p>
          <w:p w14:paraId="670AE4B2" w14:textId="77777777" w:rsidR="007E13AB" w:rsidRPr="008D2969" w:rsidRDefault="007E13AB" w:rsidP="00EC6E29">
            <w:pPr>
              <w:jc w:val="center"/>
              <w:rPr>
                <w:rFonts w:cstheme="minorHAnsi"/>
                <w:b/>
              </w:rPr>
            </w:pPr>
            <w:r w:rsidRPr="008D2969">
              <w:rPr>
                <w:rFonts w:cstheme="minorHAnsi"/>
                <w:b/>
              </w:rPr>
              <w:t>Standards:</w:t>
            </w:r>
          </w:p>
        </w:tc>
        <w:tc>
          <w:tcPr>
            <w:tcW w:w="6429" w:type="dxa"/>
            <w:gridSpan w:val="3"/>
          </w:tcPr>
          <w:p w14:paraId="27F47854" w14:textId="459CB885" w:rsidR="007E13AB" w:rsidRPr="008D2969" w:rsidRDefault="007E13AB" w:rsidP="00EC6E29">
            <w:pPr>
              <w:jc w:val="center"/>
              <w:rPr>
                <w:rFonts w:cstheme="minorHAnsi"/>
                <w:b/>
              </w:rPr>
            </w:pPr>
            <w:r>
              <w:rPr>
                <w:rFonts w:cstheme="minorHAnsi"/>
                <w:b/>
              </w:rPr>
              <w:t xml:space="preserve"> </w:t>
            </w:r>
            <w:r w:rsidRPr="008D2969">
              <w:rPr>
                <w:rFonts w:cstheme="minorHAnsi"/>
                <w:b/>
              </w:rPr>
              <w:t xml:space="preserve"> Preparation </w:t>
            </w:r>
            <w:r>
              <w:rPr>
                <w:rFonts w:cstheme="minorHAnsi"/>
                <w:b/>
              </w:rPr>
              <w:t xml:space="preserve">and </w:t>
            </w:r>
            <w:r w:rsidRPr="008D2969">
              <w:rPr>
                <w:rFonts w:cstheme="minorHAnsi"/>
                <w:b/>
              </w:rPr>
              <w:t>Notes</w:t>
            </w:r>
          </w:p>
        </w:tc>
      </w:tr>
      <w:tr w:rsidR="0057548C" w:rsidRPr="008D2969" w14:paraId="4A4817F9" w14:textId="77777777" w:rsidTr="00867935">
        <w:trPr>
          <w:trHeight w:val="64"/>
        </w:trPr>
        <w:tc>
          <w:tcPr>
            <w:tcW w:w="1539" w:type="dxa"/>
            <w:gridSpan w:val="2"/>
          </w:tcPr>
          <w:p w14:paraId="75D3D77D" w14:textId="7B3F1C65" w:rsidR="0057548C" w:rsidRDefault="0057548C" w:rsidP="0057548C">
            <w:pPr>
              <w:rPr>
                <w:rFonts w:cstheme="minorHAnsi"/>
                <w:b/>
              </w:rPr>
            </w:pPr>
            <w:r>
              <w:rPr>
                <w:rFonts w:cstheme="minorHAnsi"/>
                <w:b/>
              </w:rPr>
              <w:t>0</w:t>
            </w:r>
            <w:r w:rsidR="00AA0F6E">
              <w:rPr>
                <w:rFonts w:cstheme="minorHAnsi"/>
                <w:b/>
              </w:rPr>
              <w:t>8</w:t>
            </w:r>
            <w:r w:rsidRPr="008D2969">
              <w:rPr>
                <w:rFonts w:cstheme="minorHAnsi"/>
                <w:b/>
              </w:rPr>
              <w:t>.</w:t>
            </w:r>
            <w:r>
              <w:rPr>
                <w:rFonts w:cstheme="minorHAnsi"/>
                <w:b/>
              </w:rPr>
              <w:t>0</w:t>
            </w:r>
            <w:r w:rsidR="00553F78">
              <w:rPr>
                <w:rFonts w:cstheme="minorHAnsi"/>
                <w:b/>
              </w:rPr>
              <w:t>7</w:t>
            </w:r>
            <w:r w:rsidRPr="008D2969">
              <w:rPr>
                <w:rFonts w:cstheme="minorHAnsi"/>
                <w:b/>
              </w:rPr>
              <w:t>.2</w:t>
            </w:r>
            <w:r>
              <w:rPr>
                <w:rFonts w:cstheme="minorHAnsi"/>
                <w:b/>
              </w:rPr>
              <w:t>025</w:t>
            </w:r>
          </w:p>
          <w:p w14:paraId="5AFEBBA3" w14:textId="77777777" w:rsidR="0057548C" w:rsidRDefault="0057548C" w:rsidP="0057548C">
            <w:pPr>
              <w:rPr>
                <w:rFonts w:cstheme="minorHAnsi"/>
                <w:b/>
              </w:rPr>
            </w:pPr>
          </w:p>
          <w:p w14:paraId="08AB3185" w14:textId="79714556" w:rsidR="0057548C" w:rsidRDefault="0057548C" w:rsidP="0057548C">
            <w:pPr>
              <w:rPr>
                <w:rFonts w:cstheme="minorHAnsi"/>
                <w:b/>
              </w:rPr>
            </w:pPr>
            <w:r w:rsidRPr="00A41129">
              <w:rPr>
                <w:rFonts w:cstheme="minorHAnsi"/>
                <w:b/>
                <w:highlight w:val="yellow"/>
              </w:rPr>
              <w:t>In person at Pullar House  Room 10 / 11</w:t>
            </w:r>
          </w:p>
        </w:tc>
        <w:tc>
          <w:tcPr>
            <w:tcW w:w="1291" w:type="dxa"/>
            <w:gridSpan w:val="2"/>
          </w:tcPr>
          <w:p w14:paraId="2A97705E" w14:textId="343F5F23" w:rsidR="0057548C" w:rsidRPr="008D2969" w:rsidRDefault="0057548C" w:rsidP="0057548C">
            <w:pPr>
              <w:rPr>
                <w:rFonts w:cstheme="minorHAnsi"/>
                <w:b/>
              </w:rPr>
            </w:pPr>
            <w:r w:rsidRPr="008D2969">
              <w:rPr>
                <w:rFonts w:cstheme="minorHAnsi"/>
                <w:b/>
              </w:rPr>
              <w:t>2.</w:t>
            </w:r>
            <w:r w:rsidR="00AA0F6E">
              <w:rPr>
                <w:rFonts w:cstheme="minorHAnsi"/>
                <w:b/>
              </w:rPr>
              <w:t>15</w:t>
            </w:r>
            <w:r w:rsidRPr="008D2969">
              <w:rPr>
                <w:rFonts w:cstheme="minorHAnsi"/>
                <w:b/>
              </w:rPr>
              <w:t>-4.</w:t>
            </w:r>
            <w:r w:rsidR="00AA0F6E">
              <w:rPr>
                <w:rFonts w:cstheme="minorHAnsi"/>
                <w:b/>
              </w:rPr>
              <w:t>15</w:t>
            </w:r>
          </w:p>
        </w:tc>
        <w:tc>
          <w:tcPr>
            <w:tcW w:w="2410" w:type="dxa"/>
          </w:tcPr>
          <w:p w14:paraId="7DFDE2FA" w14:textId="662A8A79" w:rsidR="0057548C" w:rsidRPr="000E7091" w:rsidRDefault="000E7091" w:rsidP="0057548C">
            <w:pPr>
              <w:rPr>
                <w:rFonts w:cstheme="minorHAnsi"/>
              </w:rPr>
            </w:pPr>
            <w:r w:rsidRPr="009F79A9">
              <w:rPr>
                <w:rFonts w:cstheme="minorHAnsi"/>
                <w:b/>
                <w:bCs/>
              </w:rPr>
              <w:t xml:space="preserve">Rona Urquhart </w:t>
            </w:r>
            <w:r w:rsidRPr="000E7091">
              <w:rPr>
                <w:rFonts w:cstheme="minorHAnsi"/>
              </w:rPr>
              <w:t>RUrquhart@pkc.gov.uk</w:t>
            </w:r>
            <w:r w:rsidRPr="009F79A9">
              <w:rPr>
                <w:rFonts w:cstheme="minorHAnsi"/>
                <w:b/>
                <w:bCs/>
              </w:rPr>
              <w:t xml:space="preserve"> and Fiona Cochrane </w:t>
            </w:r>
            <w:r w:rsidRPr="000E7091">
              <w:rPr>
                <w:rFonts w:cstheme="minorHAnsi"/>
              </w:rPr>
              <w:t xml:space="preserve">FCochrane@pkc.gov.uk </w:t>
            </w:r>
          </w:p>
          <w:p w14:paraId="0FF98530" w14:textId="77777777" w:rsidR="0057548C" w:rsidRPr="008D2969" w:rsidRDefault="0057548C" w:rsidP="0057548C">
            <w:pPr>
              <w:rPr>
                <w:rFonts w:cstheme="minorHAnsi"/>
              </w:rPr>
            </w:pPr>
          </w:p>
          <w:p w14:paraId="0EBE90B5" w14:textId="77777777" w:rsidR="0057548C" w:rsidRDefault="0057548C" w:rsidP="0057548C">
            <w:pPr>
              <w:rPr>
                <w:rFonts w:cstheme="minorHAnsi"/>
              </w:rPr>
            </w:pPr>
          </w:p>
        </w:tc>
        <w:tc>
          <w:tcPr>
            <w:tcW w:w="1701" w:type="dxa"/>
          </w:tcPr>
          <w:p w14:paraId="3FC218F7" w14:textId="4018B32B" w:rsidR="0057548C" w:rsidRDefault="0057548C" w:rsidP="0057548C">
            <w:pPr>
              <w:rPr>
                <w:rFonts w:cstheme="minorHAnsi"/>
                <w:b/>
              </w:rPr>
            </w:pPr>
            <w:r w:rsidRPr="008D2969">
              <w:rPr>
                <w:rFonts w:cstheme="minorHAnsi"/>
                <w:b/>
              </w:rPr>
              <w:t>Child Protection</w:t>
            </w:r>
            <w:r w:rsidR="000E7091">
              <w:rPr>
                <w:rFonts w:cstheme="minorHAnsi"/>
                <w:b/>
              </w:rPr>
              <w:t xml:space="preserve"> and </w:t>
            </w:r>
            <w:r w:rsidR="000E7091" w:rsidRPr="000E7091">
              <w:rPr>
                <w:rFonts w:cstheme="minorHAnsi"/>
                <w:b/>
              </w:rPr>
              <w:t>Joint interviewing</w:t>
            </w:r>
          </w:p>
        </w:tc>
        <w:tc>
          <w:tcPr>
            <w:tcW w:w="1843" w:type="dxa"/>
          </w:tcPr>
          <w:p w14:paraId="62E05DBB" w14:textId="77777777" w:rsidR="0057548C" w:rsidRDefault="0057548C" w:rsidP="0057548C">
            <w:pPr>
              <w:rPr>
                <w:rFonts w:cstheme="minorHAnsi"/>
              </w:rPr>
            </w:pPr>
            <w:r>
              <w:rPr>
                <w:rFonts w:cstheme="minorHAnsi"/>
              </w:rPr>
              <w:t>2.7</w:t>
            </w:r>
          </w:p>
          <w:p w14:paraId="5478AA92" w14:textId="77777777" w:rsidR="0057548C" w:rsidRPr="008D2969" w:rsidRDefault="0057548C" w:rsidP="0057548C">
            <w:pPr>
              <w:rPr>
                <w:rFonts w:cstheme="minorHAnsi"/>
              </w:rPr>
            </w:pPr>
            <w:r w:rsidRPr="008D2969">
              <w:rPr>
                <w:rFonts w:cstheme="minorHAnsi"/>
              </w:rPr>
              <w:t xml:space="preserve">3.1 </w:t>
            </w:r>
          </w:p>
          <w:p w14:paraId="34348280" w14:textId="77777777" w:rsidR="0057548C" w:rsidRDefault="0057548C" w:rsidP="0057548C">
            <w:pPr>
              <w:rPr>
                <w:rFonts w:cstheme="minorHAnsi"/>
              </w:rPr>
            </w:pPr>
            <w:r w:rsidRPr="008D2969">
              <w:rPr>
                <w:rFonts w:cstheme="minorHAnsi"/>
              </w:rPr>
              <w:t>3.3</w:t>
            </w:r>
          </w:p>
          <w:p w14:paraId="5D7F2BB6" w14:textId="77777777" w:rsidR="0057548C" w:rsidRPr="008D2969" w:rsidRDefault="0057548C" w:rsidP="0057548C">
            <w:pPr>
              <w:rPr>
                <w:rFonts w:cstheme="minorHAnsi"/>
              </w:rPr>
            </w:pPr>
            <w:r>
              <w:rPr>
                <w:rFonts w:cstheme="minorHAnsi"/>
              </w:rPr>
              <w:t>4.3</w:t>
            </w:r>
          </w:p>
          <w:p w14:paraId="72BCBC55" w14:textId="77777777" w:rsidR="0057548C" w:rsidRPr="008D2969" w:rsidRDefault="0057548C" w:rsidP="0057548C">
            <w:pPr>
              <w:rPr>
                <w:rFonts w:cstheme="minorHAnsi"/>
              </w:rPr>
            </w:pPr>
            <w:r w:rsidRPr="008D2969">
              <w:rPr>
                <w:rFonts w:cstheme="minorHAnsi"/>
              </w:rPr>
              <w:t xml:space="preserve">6.1 </w:t>
            </w:r>
          </w:p>
          <w:p w14:paraId="144491D3" w14:textId="4D91F334" w:rsidR="0057548C" w:rsidRDefault="0057548C" w:rsidP="0057548C">
            <w:pPr>
              <w:rPr>
                <w:rFonts w:cstheme="minorHAnsi"/>
              </w:rPr>
            </w:pPr>
            <w:r>
              <w:rPr>
                <w:rFonts w:cstheme="minorHAnsi"/>
              </w:rPr>
              <w:t xml:space="preserve">And  Ethical Principles   </w:t>
            </w:r>
          </w:p>
        </w:tc>
        <w:tc>
          <w:tcPr>
            <w:tcW w:w="6429" w:type="dxa"/>
            <w:gridSpan w:val="3"/>
          </w:tcPr>
          <w:p w14:paraId="33FA1B66" w14:textId="77777777" w:rsidR="0057548C" w:rsidRPr="00BA32AA" w:rsidRDefault="0057548C" w:rsidP="0057548C">
            <w:pPr>
              <w:rPr>
                <w:rFonts w:eastAsia="Times New Roman" w:cstheme="minorHAnsi"/>
                <w:lang w:eastAsia="en-GB"/>
              </w:rPr>
            </w:pPr>
          </w:p>
          <w:p w14:paraId="1CF9E8AE" w14:textId="77777777" w:rsidR="0057548C" w:rsidRDefault="0057548C" w:rsidP="0057548C">
            <w:pPr>
              <w:pStyle w:val="ListParagraph"/>
              <w:numPr>
                <w:ilvl w:val="0"/>
                <w:numId w:val="7"/>
              </w:numPr>
              <w:rPr>
                <w:rFonts w:eastAsia="Times New Roman" w:cstheme="minorHAnsi"/>
                <w:lang w:eastAsia="en-GB"/>
              </w:rPr>
            </w:pPr>
            <w:r w:rsidRPr="00C54589">
              <w:rPr>
                <w:rFonts w:eastAsia="Times New Roman" w:cstheme="minorHAnsi"/>
              </w:rPr>
              <w:t>Recommendations for reading</w:t>
            </w:r>
            <w:r>
              <w:rPr>
                <w:rFonts w:eastAsia="Times New Roman" w:cstheme="minorHAnsi"/>
              </w:rPr>
              <w:t>;</w:t>
            </w:r>
            <w:r w:rsidRPr="00C54589">
              <w:rPr>
                <w:rFonts w:eastAsia="Times New Roman" w:cstheme="minorHAnsi"/>
                <w:lang w:eastAsia="en-GB"/>
              </w:rPr>
              <w:t xml:space="preserve"> </w:t>
            </w:r>
            <w:r>
              <w:rPr>
                <w:rFonts w:eastAsia="Times New Roman" w:cstheme="minorHAnsi"/>
                <w:lang w:eastAsia="en-GB"/>
              </w:rPr>
              <w:t xml:space="preserve">share </w:t>
            </w:r>
            <w:r w:rsidRPr="00C54589">
              <w:rPr>
                <w:rFonts w:eastAsia="Times New Roman" w:cstheme="minorHAnsi"/>
                <w:lang w:eastAsia="en-GB"/>
              </w:rPr>
              <w:t xml:space="preserve">some literature which you have found </w:t>
            </w:r>
            <w:r>
              <w:rPr>
                <w:rFonts w:eastAsia="Times New Roman" w:cstheme="minorHAnsi"/>
                <w:lang w:eastAsia="en-GB"/>
              </w:rPr>
              <w:t>informative.</w:t>
            </w:r>
          </w:p>
          <w:p w14:paraId="3A601FC5" w14:textId="77777777" w:rsidR="0057548C" w:rsidRPr="00C54589" w:rsidRDefault="0057548C" w:rsidP="0057548C">
            <w:pPr>
              <w:pStyle w:val="ListParagraph"/>
              <w:numPr>
                <w:ilvl w:val="0"/>
                <w:numId w:val="7"/>
              </w:numPr>
              <w:rPr>
                <w:rFonts w:eastAsia="Times New Roman" w:cstheme="minorHAnsi"/>
                <w:lang w:eastAsia="en-GB"/>
              </w:rPr>
            </w:pPr>
            <w:r w:rsidRPr="00C54589">
              <w:rPr>
                <w:rFonts w:eastAsia="Times New Roman" w:cstheme="minorHAnsi"/>
                <w:lang w:eastAsia="en-GB"/>
              </w:rPr>
              <w:t>Bring a piece of work to share</w:t>
            </w:r>
            <w:r>
              <w:rPr>
                <w:rFonts w:eastAsia="Times New Roman" w:cstheme="minorHAnsi"/>
                <w:lang w:eastAsia="en-GB"/>
              </w:rPr>
              <w:t xml:space="preserve"> with the group</w:t>
            </w:r>
            <w:r w:rsidRPr="00C54589">
              <w:rPr>
                <w:rFonts w:eastAsia="Times New Roman" w:cstheme="minorHAnsi"/>
                <w:lang w:eastAsia="en-GB"/>
              </w:rPr>
              <w:t xml:space="preserve"> </w:t>
            </w:r>
          </w:p>
          <w:p w14:paraId="14AFAA20" w14:textId="77777777" w:rsidR="0057548C" w:rsidRPr="008D2969" w:rsidRDefault="0057548C" w:rsidP="0057548C">
            <w:pPr>
              <w:pStyle w:val="ListParagraph"/>
              <w:numPr>
                <w:ilvl w:val="0"/>
                <w:numId w:val="7"/>
              </w:numPr>
              <w:contextualSpacing w:val="0"/>
              <w:rPr>
                <w:rFonts w:eastAsia="Times New Roman" w:cstheme="minorHAnsi"/>
              </w:rPr>
            </w:pPr>
            <w:r w:rsidRPr="008D2969">
              <w:rPr>
                <w:rFonts w:eastAsia="Times New Roman" w:cstheme="minorHAnsi"/>
              </w:rPr>
              <w:t xml:space="preserve">What is Child Protection and what are social works role and responsibilities?  </w:t>
            </w:r>
          </w:p>
          <w:p w14:paraId="321E5422" w14:textId="77777777" w:rsidR="0057548C" w:rsidRPr="008D2969" w:rsidRDefault="0057548C" w:rsidP="0057548C">
            <w:pPr>
              <w:pStyle w:val="ListParagraph"/>
              <w:numPr>
                <w:ilvl w:val="0"/>
                <w:numId w:val="7"/>
              </w:numPr>
              <w:contextualSpacing w:val="0"/>
              <w:rPr>
                <w:rFonts w:eastAsia="Times New Roman" w:cstheme="minorHAnsi"/>
              </w:rPr>
            </w:pPr>
            <w:r w:rsidRPr="008D2969">
              <w:rPr>
                <w:rFonts w:eastAsia="Times New Roman" w:cstheme="minorHAnsi"/>
              </w:rPr>
              <w:t xml:space="preserve">Ethical dilemmas and values-based practice </w:t>
            </w:r>
          </w:p>
          <w:p w14:paraId="508E7345" w14:textId="77777777" w:rsidR="0057548C" w:rsidRDefault="0057548C" w:rsidP="0057548C">
            <w:pPr>
              <w:pStyle w:val="ListParagraph"/>
              <w:numPr>
                <w:ilvl w:val="0"/>
                <w:numId w:val="7"/>
              </w:numPr>
              <w:contextualSpacing w:val="0"/>
              <w:rPr>
                <w:rFonts w:eastAsia="Times New Roman" w:cstheme="minorHAnsi"/>
              </w:rPr>
            </w:pPr>
            <w:r w:rsidRPr="008D2969">
              <w:rPr>
                <w:rFonts w:eastAsia="Times New Roman" w:cstheme="minorHAnsi"/>
              </w:rPr>
              <w:t>Case scenario discussions   </w:t>
            </w:r>
          </w:p>
          <w:p w14:paraId="0DE5AB27" w14:textId="77777777" w:rsidR="009F7EC4" w:rsidRDefault="009F7EC4" w:rsidP="009F7EC4">
            <w:pPr>
              <w:rPr>
                <w:rFonts w:eastAsia="Times New Roman" w:cstheme="minorHAnsi"/>
              </w:rPr>
            </w:pPr>
          </w:p>
          <w:p w14:paraId="28053090" w14:textId="36F16152" w:rsidR="009F7EC4" w:rsidRDefault="009F7EC4" w:rsidP="009F7EC4">
            <w:hyperlink r:id="rId10" w:history="1">
              <w:r w:rsidRPr="009F7EC4">
                <w:rPr>
                  <w:rStyle w:val="Hyperlink"/>
                  <w:rFonts w:eastAsia="Times New Roman" w:cstheme="minorHAnsi"/>
                </w:rPr>
                <w:t>Child protection - Perth &amp; Kinross Council</w:t>
              </w:r>
            </w:hyperlink>
          </w:p>
          <w:p w14:paraId="3087C175" w14:textId="77777777" w:rsidR="00CA5D2D" w:rsidRDefault="00CA5D2D" w:rsidP="00CA5D2D">
            <w:pPr>
              <w:rPr>
                <w:rFonts w:eastAsia="Times New Roman" w:cstheme="minorHAnsi"/>
              </w:rPr>
            </w:pPr>
            <w:hyperlink r:id="rId11" w:history="1">
              <w:r w:rsidRPr="009F79A9">
                <w:rPr>
                  <w:rStyle w:val="Hyperlink"/>
                  <w:rFonts w:eastAsia="Times New Roman" w:cstheme="minorHAnsi"/>
                </w:rPr>
                <w:t xml:space="preserve">Supporting documents - National Guidance for Child Protection in Scotland 2021 - updated 2023 - </w:t>
              </w:r>
              <w:proofErr w:type="spellStart"/>
              <w:r w:rsidRPr="009F79A9">
                <w:rPr>
                  <w:rStyle w:val="Hyperlink"/>
                  <w:rFonts w:eastAsia="Times New Roman" w:cstheme="minorHAnsi"/>
                </w:rPr>
                <w:t>gov.scot</w:t>
              </w:r>
              <w:proofErr w:type="spellEnd"/>
            </w:hyperlink>
          </w:p>
          <w:p w14:paraId="6315730E" w14:textId="77777777" w:rsidR="00CA5D2D" w:rsidRPr="009F7EC4" w:rsidRDefault="00CA5D2D" w:rsidP="00CA5D2D">
            <w:pPr>
              <w:rPr>
                <w:rFonts w:eastAsia="Times New Roman" w:cstheme="minorHAnsi"/>
              </w:rPr>
            </w:pPr>
            <w:hyperlink r:id="rId12" w:history="1">
              <w:r w:rsidRPr="009F79A9">
                <w:rPr>
                  <w:rStyle w:val="Hyperlink"/>
                  <w:rFonts w:eastAsia="Times New Roman" w:cstheme="minorHAnsi"/>
                </w:rPr>
                <w:t>The Promise</w:t>
              </w:r>
            </w:hyperlink>
          </w:p>
          <w:p w14:paraId="666E4CDE" w14:textId="77777777" w:rsidR="00CA5D2D" w:rsidRPr="009F7EC4" w:rsidRDefault="00CA5D2D" w:rsidP="009F7EC4">
            <w:pPr>
              <w:rPr>
                <w:rFonts w:eastAsia="Times New Roman" w:cstheme="minorHAnsi"/>
              </w:rPr>
            </w:pPr>
          </w:p>
          <w:p w14:paraId="03E8EC85" w14:textId="77777777" w:rsidR="0057548C" w:rsidRDefault="0057548C" w:rsidP="0057548C">
            <w:pPr>
              <w:rPr>
                <w:rFonts w:eastAsia="Times New Roman" w:cstheme="minorHAnsi"/>
              </w:rPr>
            </w:pPr>
          </w:p>
          <w:p w14:paraId="259B1A2E" w14:textId="7A5CB4A6" w:rsidR="0057548C" w:rsidRDefault="0057548C" w:rsidP="0057548C">
            <w:pPr>
              <w:pStyle w:val="ListParagraph"/>
              <w:rPr>
                <w:rFonts w:cstheme="minorHAnsi"/>
              </w:rPr>
            </w:pPr>
          </w:p>
        </w:tc>
      </w:tr>
      <w:tr w:rsidR="00A43049" w:rsidRPr="004D64C1" w14:paraId="445A364B" w14:textId="77777777" w:rsidTr="00867935">
        <w:tc>
          <w:tcPr>
            <w:tcW w:w="1539" w:type="dxa"/>
            <w:gridSpan w:val="2"/>
          </w:tcPr>
          <w:p w14:paraId="07D5F316" w14:textId="3BA18B23" w:rsidR="00A43049" w:rsidRPr="000B1E8F" w:rsidRDefault="000B1E8F" w:rsidP="00A43049">
            <w:pPr>
              <w:jc w:val="center"/>
              <w:rPr>
                <w:rFonts w:cstheme="minorHAnsi"/>
                <w:b/>
                <w:highlight w:val="magenta"/>
              </w:rPr>
            </w:pPr>
            <w:r w:rsidRPr="000B1E8F">
              <w:rPr>
                <w:rFonts w:cstheme="minorHAnsi"/>
                <w:b/>
                <w:highlight w:val="magenta"/>
              </w:rPr>
              <w:t xml:space="preserve">WEDNESDAY </w:t>
            </w:r>
            <w:r w:rsidR="00A43049" w:rsidRPr="000B1E8F">
              <w:rPr>
                <w:rFonts w:cstheme="minorHAnsi"/>
                <w:b/>
                <w:highlight w:val="magenta"/>
              </w:rPr>
              <w:t>1</w:t>
            </w:r>
            <w:r w:rsidRPr="000B1E8F">
              <w:rPr>
                <w:rFonts w:cstheme="minorHAnsi"/>
                <w:b/>
                <w:highlight w:val="magenta"/>
              </w:rPr>
              <w:t>6</w:t>
            </w:r>
            <w:r w:rsidR="00A43049" w:rsidRPr="000B1E8F">
              <w:rPr>
                <w:rFonts w:cstheme="minorHAnsi"/>
                <w:b/>
                <w:highlight w:val="magenta"/>
              </w:rPr>
              <w:t>.07.2025</w:t>
            </w:r>
          </w:p>
          <w:p w14:paraId="26C079FB" w14:textId="69FCC0CB" w:rsidR="00A43049" w:rsidRPr="000B1E8F" w:rsidRDefault="00A43049" w:rsidP="00A43049">
            <w:pPr>
              <w:jc w:val="center"/>
              <w:rPr>
                <w:rFonts w:cstheme="minorHAnsi"/>
                <w:b/>
              </w:rPr>
            </w:pPr>
            <w:r w:rsidRPr="000B1E8F">
              <w:rPr>
                <w:rFonts w:cstheme="minorHAnsi"/>
                <w:b/>
                <w:highlight w:val="magenta"/>
              </w:rPr>
              <w:t>Pullar House, Perth, Second Floor room 1</w:t>
            </w:r>
            <w:r w:rsidR="00AE215F">
              <w:rPr>
                <w:rFonts w:cstheme="minorHAnsi"/>
                <w:b/>
                <w:highlight w:val="magenta"/>
              </w:rPr>
              <w:t>.10</w:t>
            </w:r>
            <w:r w:rsidRPr="000B1E8F">
              <w:rPr>
                <w:rFonts w:cstheme="minorHAnsi"/>
                <w:b/>
                <w:highlight w:val="magenta"/>
              </w:rPr>
              <w:t>,</w:t>
            </w:r>
          </w:p>
        </w:tc>
        <w:tc>
          <w:tcPr>
            <w:tcW w:w="1291" w:type="dxa"/>
            <w:gridSpan w:val="2"/>
          </w:tcPr>
          <w:p w14:paraId="41146115" w14:textId="588378DB" w:rsidR="00A43049" w:rsidRDefault="00A43049" w:rsidP="0057548C">
            <w:pPr>
              <w:rPr>
                <w:rFonts w:cstheme="minorHAnsi"/>
                <w:b/>
              </w:rPr>
            </w:pPr>
            <w:r w:rsidRPr="00A43049">
              <w:rPr>
                <w:rFonts w:cstheme="minorHAnsi"/>
                <w:b/>
                <w:highlight w:val="yellow"/>
              </w:rPr>
              <w:t>9.30 – 12.30</w:t>
            </w:r>
          </w:p>
        </w:tc>
        <w:tc>
          <w:tcPr>
            <w:tcW w:w="2410" w:type="dxa"/>
          </w:tcPr>
          <w:p w14:paraId="45DD46BC" w14:textId="7B6EB30A" w:rsidR="00A43049" w:rsidRDefault="00A43049" w:rsidP="0057548C">
            <w:pPr>
              <w:rPr>
                <w:rFonts w:cstheme="minorHAnsi"/>
              </w:rPr>
            </w:pPr>
            <w:r w:rsidRPr="00A43049">
              <w:rPr>
                <w:rFonts w:cstheme="minorHAnsi"/>
                <w:b/>
              </w:rPr>
              <w:t>Camellia Judge</w:t>
            </w:r>
            <w:r>
              <w:rPr>
                <w:rFonts w:cstheme="minorHAnsi"/>
                <w:b/>
              </w:rPr>
              <w:t xml:space="preserve">, </w:t>
            </w:r>
            <w:r w:rsidRPr="00A43049">
              <w:rPr>
                <w:rFonts w:cstheme="minorHAnsi"/>
                <w:bCs/>
              </w:rPr>
              <w:t>Team Leader Organisational Development  CamelliaJudge@pkc.gov.uk</w:t>
            </w:r>
          </w:p>
        </w:tc>
        <w:tc>
          <w:tcPr>
            <w:tcW w:w="1701" w:type="dxa"/>
          </w:tcPr>
          <w:p w14:paraId="0D9375E7" w14:textId="77777777" w:rsidR="00A43049" w:rsidRDefault="00A43049" w:rsidP="0057548C">
            <w:pPr>
              <w:rPr>
                <w:rFonts w:cstheme="minorHAnsi"/>
                <w:b/>
              </w:rPr>
            </w:pPr>
            <w:r w:rsidRPr="00A43049">
              <w:rPr>
                <w:rFonts w:cstheme="minorHAnsi"/>
                <w:b/>
              </w:rPr>
              <w:t xml:space="preserve">Introduction to Coaching </w:t>
            </w:r>
          </w:p>
          <w:p w14:paraId="51CDC61F" w14:textId="77777777" w:rsidR="00A43049" w:rsidRDefault="00A43049" w:rsidP="0057548C">
            <w:pPr>
              <w:rPr>
                <w:rFonts w:cstheme="minorHAnsi"/>
                <w:b/>
              </w:rPr>
            </w:pPr>
          </w:p>
          <w:p w14:paraId="54EF678C" w14:textId="32582ACC" w:rsidR="00A43049" w:rsidRDefault="00A43049" w:rsidP="0057548C">
            <w:pPr>
              <w:rPr>
                <w:rFonts w:cstheme="minorHAnsi"/>
                <w:b/>
              </w:rPr>
            </w:pPr>
            <w:r w:rsidRPr="00A43049">
              <w:rPr>
                <w:rFonts w:cstheme="minorHAnsi"/>
                <w:b/>
              </w:rPr>
              <w:t xml:space="preserve">   </w:t>
            </w:r>
          </w:p>
        </w:tc>
        <w:tc>
          <w:tcPr>
            <w:tcW w:w="1843" w:type="dxa"/>
          </w:tcPr>
          <w:p w14:paraId="7F644A1C" w14:textId="4DD3C5ED" w:rsidR="00A43049" w:rsidRPr="008D2969" w:rsidRDefault="00A43049" w:rsidP="0057548C">
            <w:pPr>
              <w:rPr>
                <w:rFonts w:cstheme="minorHAnsi"/>
              </w:rPr>
            </w:pPr>
            <w:r>
              <w:rPr>
                <w:rFonts w:cstheme="minorHAnsi"/>
              </w:rPr>
              <w:t xml:space="preserve">1.1, 1.2, 1.3, 2.1, 2.2, 2.3, 2.4, 2.5, 2.6, 2.7, 3.1, 3.2, 3.3, 4.1, 4.2, 4.3, 4.4, 5,1, 5.2, 5.3, 5.4, 5.5, 5.6, 6.1, and Ethical Principles </w:t>
            </w:r>
          </w:p>
        </w:tc>
        <w:tc>
          <w:tcPr>
            <w:tcW w:w="6429" w:type="dxa"/>
            <w:gridSpan w:val="3"/>
          </w:tcPr>
          <w:p w14:paraId="350B5563" w14:textId="77777777" w:rsidR="00A43049" w:rsidRDefault="00A43049" w:rsidP="0057548C">
            <w:r w:rsidRPr="00A43049">
              <w:rPr>
                <w:rFonts w:eastAsia="Times New Roman" w:cstheme="minorHAnsi"/>
                <w:b/>
                <w:bCs/>
                <w:lang w:eastAsia="en-GB"/>
              </w:rPr>
              <w:t xml:space="preserve">Materials: </w:t>
            </w:r>
            <w:r w:rsidRPr="00A43049">
              <w:t xml:space="preserve"> </w:t>
            </w:r>
          </w:p>
          <w:p w14:paraId="606E7324" w14:textId="67BCF9D6" w:rsidR="00A43049" w:rsidRPr="00A43049" w:rsidRDefault="00A43049" w:rsidP="00A43049">
            <w:pPr>
              <w:pStyle w:val="ListParagraph"/>
              <w:numPr>
                <w:ilvl w:val="0"/>
                <w:numId w:val="7"/>
              </w:numPr>
              <w:rPr>
                <w:rFonts w:eastAsia="Times New Roman" w:cstheme="minorHAnsi"/>
                <w:b/>
                <w:bCs/>
                <w:lang w:eastAsia="en-GB"/>
              </w:rPr>
            </w:pPr>
            <w:hyperlink r:id="rId13" w:history="1">
              <w:r w:rsidRPr="00A43049">
                <w:rPr>
                  <w:rStyle w:val="Hyperlink"/>
                  <w:rFonts w:eastAsia="Times New Roman" w:cstheme="minorHAnsi"/>
                  <w:b/>
                  <w:bCs/>
                  <w:lang w:eastAsia="en-GB"/>
                </w:rPr>
                <w:t>Social Work Professional Support Service (SWPSS) | BASW</w:t>
              </w:r>
            </w:hyperlink>
            <w:r w:rsidRPr="00A43049">
              <w:rPr>
                <w:rFonts w:eastAsia="Times New Roman" w:cstheme="minorHAnsi"/>
                <w:b/>
                <w:bCs/>
                <w:lang w:eastAsia="en-GB"/>
              </w:rPr>
              <w:t xml:space="preserve"> </w:t>
            </w:r>
          </w:p>
          <w:p w14:paraId="2B8B0F83" w14:textId="77777777" w:rsidR="00A43049" w:rsidRDefault="00A43049" w:rsidP="00A43049">
            <w:pPr>
              <w:pStyle w:val="ListParagraph"/>
              <w:numPr>
                <w:ilvl w:val="0"/>
                <w:numId w:val="7"/>
              </w:numPr>
              <w:rPr>
                <w:rFonts w:eastAsia="Times New Roman" w:cstheme="minorHAnsi"/>
                <w:b/>
                <w:bCs/>
                <w:lang w:eastAsia="en-GB"/>
              </w:rPr>
            </w:pPr>
            <w:hyperlink r:id="rId14" w:history="1">
              <w:r w:rsidRPr="00A43049">
                <w:rPr>
                  <w:rStyle w:val="Hyperlink"/>
                  <w:rFonts w:eastAsia="Times New Roman" w:cstheme="minorHAnsi"/>
                  <w:b/>
                  <w:bCs/>
                  <w:lang w:eastAsia="en-GB"/>
                </w:rPr>
                <w:t>Coaching</w:t>
              </w:r>
            </w:hyperlink>
          </w:p>
          <w:p w14:paraId="78E9BA2B" w14:textId="1B1B04B7" w:rsidR="00A43049" w:rsidRPr="00B31C08" w:rsidRDefault="00A43049" w:rsidP="00A43049">
            <w:pPr>
              <w:pStyle w:val="ListParagraph"/>
              <w:numPr>
                <w:ilvl w:val="0"/>
                <w:numId w:val="7"/>
              </w:numPr>
              <w:rPr>
                <w:rFonts w:eastAsia="Times New Roman" w:cstheme="minorHAnsi"/>
                <w:b/>
                <w:bCs/>
                <w:lang w:eastAsia="en-GB"/>
              </w:rPr>
            </w:pPr>
            <w:r>
              <w:rPr>
                <w:rFonts w:eastAsia="Times New Roman" w:cstheme="minorHAnsi"/>
                <w:b/>
                <w:bCs/>
                <w:lang w:eastAsia="en-GB"/>
              </w:rPr>
              <w:t xml:space="preserve">Coaching Conversations resources </w:t>
            </w:r>
            <w:hyperlink r:id="rId15" w:anchor="/" w:history="1">
              <w:r w:rsidRPr="00A43049">
                <w:rPr>
                  <w:rStyle w:val="Hyperlink"/>
                  <w:rFonts w:eastAsia="Times New Roman" w:cstheme="minorHAnsi"/>
                  <w:b/>
                  <w:bCs/>
                  <w:lang w:eastAsia="en-GB"/>
                </w:rPr>
                <w:t>Rise 360</w:t>
              </w:r>
            </w:hyperlink>
          </w:p>
          <w:p w14:paraId="17282F5E" w14:textId="77777777" w:rsidR="00A43049" w:rsidRDefault="00A43049" w:rsidP="00A43049"/>
          <w:p w14:paraId="35F973D0" w14:textId="59B5A85E" w:rsidR="00A43049" w:rsidRDefault="00A43049" w:rsidP="00A43049">
            <w:r>
              <w:t xml:space="preserve">In this session you will learn about the following: </w:t>
            </w:r>
          </w:p>
          <w:p w14:paraId="5689CBE8" w14:textId="77777777" w:rsidR="00A43049" w:rsidRDefault="00A43049" w:rsidP="00A43049"/>
          <w:p w14:paraId="493324F8" w14:textId="77777777" w:rsidR="00A43049" w:rsidRPr="00A43049" w:rsidRDefault="00A43049" w:rsidP="00A43049">
            <w:pPr>
              <w:pStyle w:val="ListParagraph"/>
              <w:numPr>
                <w:ilvl w:val="0"/>
                <w:numId w:val="7"/>
              </w:numPr>
              <w:rPr>
                <w:rFonts w:eastAsia="Times New Roman" w:cstheme="minorHAnsi"/>
                <w:b/>
                <w:bCs/>
                <w:lang w:eastAsia="en-GB"/>
              </w:rPr>
            </w:pPr>
            <w:r>
              <w:t>What is coaching</w:t>
            </w:r>
          </w:p>
          <w:p w14:paraId="212CE0BB" w14:textId="7C656A8D" w:rsidR="00A43049" w:rsidRPr="00A43049" w:rsidRDefault="00A43049" w:rsidP="00A43049">
            <w:pPr>
              <w:pStyle w:val="ListParagraph"/>
              <w:numPr>
                <w:ilvl w:val="0"/>
                <w:numId w:val="7"/>
              </w:numPr>
              <w:rPr>
                <w:rFonts w:eastAsia="Times New Roman" w:cstheme="minorHAnsi"/>
                <w:b/>
                <w:bCs/>
                <w:lang w:eastAsia="en-GB"/>
              </w:rPr>
            </w:pPr>
            <w:r>
              <w:t xml:space="preserve">How to use coaching to support professional and personal wellbeing </w:t>
            </w:r>
          </w:p>
          <w:p w14:paraId="32416A5A" w14:textId="77777777" w:rsidR="00A43049" w:rsidRPr="00A43049" w:rsidRDefault="00A43049" w:rsidP="00A43049">
            <w:pPr>
              <w:pStyle w:val="ListParagraph"/>
              <w:numPr>
                <w:ilvl w:val="0"/>
                <w:numId w:val="7"/>
              </w:numPr>
              <w:rPr>
                <w:rFonts w:eastAsia="Times New Roman" w:cstheme="minorHAnsi"/>
                <w:b/>
                <w:bCs/>
                <w:lang w:eastAsia="en-GB"/>
              </w:rPr>
            </w:pPr>
            <w:r>
              <w:t xml:space="preserve">Conflict resolution </w:t>
            </w:r>
          </w:p>
          <w:p w14:paraId="10D5D90C" w14:textId="77777777" w:rsidR="00A43049" w:rsidRPr="00A43049" w:rsidRDefault="00A43049" w:rsidP="00A43049">
            <w:pPr>
              <w:pStyle w:val="ListParagraph"/>
              <w:numPr>
                <w:ilvl w:val="0"/>
                <w:numId w:val="7"/>
              </w:numPr>
              <w:rPr>
                <w:rFonts w:eastAsia="Times New Roman" w:cstheme="minorHAnsi"/>
                <w:b/>
                <w:bCs/>
                <w:lang w:eastAsia="en-GB"/>
              </w:rPr>
            </w:pPr>
            <w:r>
              <w:t xml:space="preserve">outcomes focused working </w:t>
            </w:r>
          </w:p>
          <w:p w14:paraId="2D290A06" w14:textId="77777777" w:rsidR="00A43049" w:rsidRPr="00A43049" w:rsidRDefault="00A43049" w:rsidP="00A43049">
            <w:pPr>
              <w:pStyle w:val="ListParagraph"/>
              <w:numPr>
                <w:ilvl w:val="0"/>
                <w:numId w:val="7"/>
              </w:numPr>
              <w:rPr>
                <w:rFonts w:eastAsia="Times New Roman" w:cstheme="minorHAnsi"/>
                <w:b/>
                <w:bCs/>
                <w:lang w:eastAsia="en-GB"/>
              </w:rPr>
            </w:pPr>
            <w:r>
              <w:t xml:space="preserve">Active Listening </w:t>
            </w:r>
          </w:p>
          <w:p w14:paraId="457C15B9" w14:textId="7D009024" w:rsidR="00A43049" w:rsidRPr="00A43049" w:rsidRDefault="00A43049" w:rsidP="00A43049">
            <w:pPr>
              <w:pStyle w:val="ListParagraph"/>
              <w:rPr>
                <w:rFonts w:eastAsia="Times New Roman" w:cstheme="minorHAnsi"/>
                <w:b/>
                <w:bCs/>
                <w:lang w:eastAsia="en-GB"/>
              </w:rPr>
            </w:pPr>
          </w:p>
        </w:tc>
      </w:tr>
      <w:tr w:rsidR="0057548C" w:rsidRPr="004D64C1" w14:paraId="2377936C" w14:textId="77777777" w:rsidTr="00867935">
        <w:tc>
          <w:tcPr>
            <w:tcW w:w="1539" w:type="dxa"/>
            <w:gridSpan w:val="2"/>
          </w:tcPr>
          <w:p w14:paraId="49CCF9D2" w14:textId="041320B0" w:rsidR="0057548C" w:rsidRDefault="00AA0F6E" w:rsidP="0057548C">
            <w:pPr>
              <w:rPr>
                <w:rFonts w:cstheme="minorHAnsi"/>
                <w:b/>
              </w:rPr>
            </w:pPr>
            <w:r>
              <w:rPr>
                <w:rFonts w:cstheme="minorHAnsi"/>
                <w:b/>
              </w:rPr>
              <w:lastRenderedPageBreak/>
              <w:t>22</w:t>
            </w:r>
            <w:r w:rsidR="0057548C">
              <w:rPr>
                <w:rFonts w:cstheme="minorHAnsi"/>
                <w:b/>
              </w:rPr>
              <w:t>.0</w:t>
            </w:r>
            <w:r>
              <w:rPr>
                <w:rFonts w:cstheme="minorHAnsi"/>
                <w:b/>
              </w:rPr>
              <w:t>7</w:t>
            </w:r>
            <w:r w:rsidR="0057548C">
              <w:rPr>
                <w:rFonts w:cstheme="minorHAnsi"/>
                <w:b/>
              </w:rPr>
              <w:t>.2025</w:t>
            </w:r>
          </w:p>
          <w:p w14:paraId="5798CAA6" w14:textId="77777777" w:rsidR="0057548C" w:rsidRDefault="0057548C" w:rsidP="0057548C">
            <w:pPr>
              <w:rPr>
                <w:rFonts w:cstheme="minorHAnsi"/>
                <w:b/>
              </w:rPr>
            </w:pPr>
          </w:p>
          <w:p w14:paraId="1BA32896" w14:textId="77777777" w:rsidR="0057548C" w:rsidRDefault="0057548C" w:rsidP="0057548C">
            <w:pPr>
              <w:rPr>
                <w:rFonts w:cstheme="minorHAnsi"/>
                <w:b/>
              </w:rPr>
            </w:pPr>
            <w:r w:rsidRPr="00A41129">
              <w:rPr>
                <w:rFonts w:cstheme="minorHAnsi"/>
                <w:b/>
                <w:highlight w:val="yellow"/>
              </w:rPr>
              <w:t>In person at Pullar House Room 10 / 11</w:t>
            </w:r>
          </w:p>
        </w:tc>
        <w:tc>
          <w:tcPr>
            <w:tcW w:w="1291" w:type="dxa"/>
            <w:gridSpan w:val="2"/>
          </w:tcPr>
          <w:p w14:paraId="5D58B3A5" w14:textId="1B1FD9B0" w:rsidR="0057548C" w:rsidRPr="008D2969" w:rsidRDefault="00FD562A" w:rsidP="0057548C">
            <w:pPr>
              <w:rPr>
                <w:rFonts w:cstheme="minorHAnsi"/>
                <w:b/>
              </w:rPr>
            </w:pPr>
            <w:r>
              <w:rPr>
                <w:rFonts w:cstheme="minorHAnsi"/>
                <w:b/>
              </w:rPr>
              <w:t>2</w:t>
            </w:r>
            <w:r w:rsidR="0057548C" w:rsidRPr="008D2969">
              <w:rPr>
                <w:rFonts w:cstheme="minorHAnsi"/>
                <w:b/>
              </w:rPr>
              <w:t>.00</w:t>
            </w:r>
            <w:r>
              <w:rPr>
                <w:rFonts w:cstheme="minorHAnsi"/>
                <w:b/>
              </w:rPr>
              <w:t>pm</w:t>
            </w:r>
            <w:r w:rsidR="0057548C" w:rsidRPr="008D2969">
              <w:rPr>
                <w:rFonts w:cstheme="minorHAnsi"/>
                <w:b/>
              </w:rPr>
              <w:t>-</w:t>
            </w:r>
            <w:r>
              <w:rPr>
                <w:rFonts w:cstheme="minorHAnsi"/>
                <w:b/>
              </w:rPr>
              <w:t>4</w:t>
            </w:r>
            <w:r w:rsidR="0057548C" w:rsidRPr="008D2969">
              <w:rPr>
                <w:rFonts w:cstheme="minorHAnsi"/>
                <w:b/>
              </w:rPr>
              <w:t>.00</w:t>
            </w:r>
            <w:r>
              <w:rPr>
                <w:rFonts w:cstheme="minorHAnsi"/>
                <w:b/>
              </w:rPr>
              <w:t>pm</w:t>
            </w:r>
          </w:p>
        </w:tc>
        <w:tc>
          <w:tcPr>
            <w:tcW w:w="2410" w:type="dxa"/>
          </w:tcPr>
          <w:p w14:paraId="2EF0A0C7" w14:textId="77777777" w:rsidR="0057548C" w:rsidRPr="008D2969" w:rsidRDefault="0057548C" w:rsidP="0057548C">
            <w:pPr>
              <w:rPr>
                <w:rFonts w:cstheme="minorHAnsi"/>
              </w:rPr>
            </w:pPr>
            <w:r w:rsidRPr="00A43049">
              <w:rPr>
                <w:rFonts w:cstheme="minorHAnsi"/>
                <w:b/>
                <w:bCs/>
              </w:rPr>
              <w:t>Roddy Ross</w:t>
            </w:r>
            <w:r>
              <w:rPr>
                <w:rFonts w:cstheme="minorHAnsi"/>
              </w:rPr>
              <w:t xml:space="preserve">, Team Leader Safer Communities </w:t>
            </w:r>
          </w:p>
        </w:tc>
        <w:tc>
          <w:tcPr>
            <w:tcW w:w="1701" w:type="dxa"/>
          </w:tcPr>
          <w:p w14:paraId="6054B1FB" w14:textId="77777777" w:rsidR="0057548C" w:rsidRPr="008D2969" w:rsidRDefault="0057548C" w:rsidP="0057548C">
            <w:pPr>
              <w:rPr>
                <w:rFonts w:cstheme="minorHAnsi"/>
                <w:b/>
              </w:rPr>
            </w:pPr>
            <w:r>
              <w:rPr>
                <w:rFonts w:cstheme="minorHAnsi"/>
                <w:b/>
              </w:rPr>
              <w:t>Risk</w:t>
            </w:r>
          </w:p>
        </w:tc>
        <w:tc>
          <w:tcPr>
            <w:tcW w:w="1843" w:type="dxa"/>
          </w:tcPr>
          <w:p w14:paraId="2C3CD329" w14:textId="77777777" w:rsidR="0057548C" w:rsidRPr="008D2969" w:rsidRDefault="0057548C" w:rsidP="0057548C">
            <w:pPr>
              <w:rPr>
                <w:rFonts w:cstheme="minorHAnsi"/>
              </w:rPr>
            </w:pPr>
            <w:r w:rsidRPr="008D2969">
              <w:rPr>
                <w:rFonts w:cstheme="minorHAnsi"/>
              </w:rPr>
              <w:t>1.3,</w:t>
            </w:r>
            <w:r>
              <w:rPr>
                <w:rFonts w:cstheme="minorHAnsi"/>
              </w:rPr>
              <w:t xml:space="preserve"> 2.3,</w:t>
            </w:r>
            <w:r w:rsidRPr="008D2969">
              <w:rPr>
                <w:rFonts w:cstheme="minorHAnsi"/>
              </w:rPr>
              <w:t xml:space="preserve">  </w:t>
            </w:r>
          </w:p>
          <w:p w14:paraId="347D91BB" w14:textId="77777777" w:rsidR="0057548C" w:rsidRPr="008D2969" w:rsidRDefault="0057548C" w:rsidP="0057548C">
            <w:pPr>
              <w:rPr>
                <w:rFonts w:cstheme="minorHAnsi"/>
              </w:rPr>
            </w:pPr>
            <w:r w:rsidRPr="008D2969">
              <w:rPr>
                <w:rFonts w:cstheme="minorHAnsi"/>
              </w:rPr>
              <w:t xml:space="preserve">3.1, </w:t>
            </w:r>
            <w:r>
              <w:rPr>
                <w:rFonts w:cstheme="minorHAnsi"/>
              </w:rPr>
              <w:t xml:space="preserve">3.3, 3.3, </w:t>
            </w:r>
          </w:p>
          <w:p w14:paraId="504C7180" w14:textId="77777777" w:rsidR="0057548C" w:rsidRPr="008D2969" w:rsidRDefault="0057548C" w:rsidP="0057548C">
            <w:pPr>
              <w:rPr>
                <w:rFonts w:cstheme="minorHAnsi"/>
              </w:rPr>
            </w:pPr>
            <w:r w:rsidRPr="008D2969">
              <w:rPr>
                <w:rFonts w:cstheme="minorHAnsi"/>
              </w:rPr>
              <w:t>4.1, 4.2,</w:t>
            </w:r>
            <w:r>
              <w:rPr>
                <w:rFonts w:cstheme="minorHAnsi"/>
              </w:rPr>
              <w:t xml:space="preserve"> </w:t>
            </w:r>
          </w:p>
          <w:p w14:paraId="1FAB08AE" w14:textId="77777777" w:rsidR="0057548C" w:rsidRPr="008D2969" w:rsidRDefault="0057548C" w:rsidP="0057548C">
            <w:pPr>
              <w:rPr>
                <w:rFonts w:cstheme="minorHAnsi"/>
              </w:rPr>
            </w:pPr>
            <w:r w:rsidRPr="008D2969">
              <w:rPr>
                <w:rFonts w:cstheme="minorHAnsi"/>
              </w:rPr>
              <w:t xml:space="preserve">4.4, </w:t>
            </w:r>
          </w:p>
          <w:p w14:paraId="7F78B221" w14:textId="77777777" w:rsidR="0057548C" w:rsidRPr="008D2969" w:rsidRDefault="0057548C" w:rsidP="0057548C">
            <w:pPr>
              <w:rPr>
                <w:rFonts w:cstheme="minorHAnsi"/>
              </w:rPr>
            </w:pPr>
            <w:r w:rsidRPr="008D2969">
              <w:rPr>
                <w:rFonts w:cstheme="minorHAnsi"/>
              </w:rPr>
              <w:t>5.2</w:t>
            </w:r>
            <w:r>
              <w:rPr>
                <w:rFonts w:cstheme="minorHAnsi"/>
              </w:rPr>
              <w:t xml:space="preserve">, 5.3 and Ethical Principles   </w:t>
            </w:r>
          </w:p>
          <w:p w14:paraId="5456A1A9" w14:textId="77777777" w:rsidR="0057548C" w:rsidRDefault="0057548C" w:rsidP="0057548C">
            <w:pPr>
              <w:rPr>
                <w:rFonts w:cstheme="minorHAnsi"/>
              </w:rPr>
            </w:pPr>
          </w:p>
        </w:tc>
        <w:tc>
          <w:tcPr>
            <w:tcW w:w="6429" w:type="dxa"/>
            <w:gridSpan w:val="3"/>
          </w:tcPr>
          <w:p w14:paraId="1A84AC09" w14:textId="77777777" w:rsidR="0057548C" w:rsidRPr="008D2969" w:rsidRDefault="0057548C" w:rsidP="0057548C">
            <w:pPr>
              <w:rPr>
                <w:rFonts w:eastAsia="Times New Roman" w:cstheme="minorHAnsi"/>
                <w:lang w:eastAsia="en-GB"/>
              </w:rPr>
            </w:pPr>
            <w:r w:rsidRPr="008D2969">
              <w:rPr>
                <w:rFonts w:eastAsia="Times New Roman" w:cstheme="minorHAnsi"/>
                <w:lang w:eastAsia="en-GB"/>
              </w:rPr>
              <w:t>Bring a piece of work to share</w:t>
            </w:r>
            <w:r>
              <w:rPr>
                <w:rFonts w:eastAsia="Times New Roman" w:cstheme="minorHAnsi"/>
                <w:lang w:eastAsia="en-GB"/>
              </w:rPr>
              <w:t>:</w:t>
            </w:r>
            <w:r w:rsidRPr="008D2969">
              <w:rPr>
                <w:rFonts w:eastAsia="Times New Roman" w:cstheme="minorHAnsi"/>
                <w:lang w:eastAsia="en-GB"/>
              </w:rPr>
              <w:t xml:space="preserve"> </w:t>
            </w:r>
          </w:p>
          <w:p w14:paraId="6EC88E5D" w14:textId="77777777" w:rsidR="0057548C" w:rsidRPr="008D2969" w:rsidRDefault="0057548C" w:rsidP="0057548C">
            <w:pPr>
              <w:rPr>
                <w:rFonts w:eastAsia="Times New Roman" w:cstheme="minorHAnsi"/>
                <w:lang w:eastAsia="en-GB"/>
              </w:rPr>
            </w:pPr>
            <w:r w:rsidRPr="008D2969">
              <w:rPr>
                <w:rFonts w:eastAsia="Times New Roman" w:cstheme="minorHAnsi"/>
                <w:lang w:eastAsia="en-GB"/>
              </w:rPr>
              <w:t xml:space="preserve">- Have a look at this 10 minute video: </w:t>
            </w:r>
            <w:hyperlink r:id="rId16" w:tgtFrame="_blank" w:tooltip="https://learn.sssc.uk.com/risk/insider_perspective.html?cookieselection=agreed" w:history="1">
              <w:r w:rsidRPr="008D2969">
                <w:rPr>
                  <w:rFonts w:eastAsia="Times New Roman" w:cstheme="minorHAnsi"/>
                  <w:color w:val="0000FF"/>
                  <w:u w:val="single"/>
                  <w:lang w:eastAsia="en-GB"/>
                </w:rPr>
                <w:t>https://learn.sssc.uk.com/risk/insider_perspective.html?CookieSelection=Agreed</w:t>
              </w:r>
            </w:hyperlink>
            <w:r w:rsidRPr="008D2969">
              <w:rPr>
                <w:rFonts w:eastAsia="Times New Roman" w:cstheme="minorHAnsi"/>
                <w:lang w:eastAsia="en-GB"/>
              </w:rPr>
              <w:t xml:space="preserve"> This will help introduce the themes of real risks; perceived risks; risks for the social worker and defensible decision making. </w:t>
            </w:r>
          </w:p>
          <w:p w14:paraId="1F0A6F5D" w14:textId="77777777" w:rsidR="0057548C" w:rsidRDefault="0057548C" w:rsidP="0057548C">
            <w:pPr>
              <w:rPr>
                <w:rFonts w:eastAsia="Times New Roman" w:cstheme="minorHAnsi"/>
                <w:lang w:eastAsia="en-GB"/>
              </w:rPr>
            </w:pPr>
            <w:r w:rsidRPr="008D2969">
              <w:rPr>
                <w:rFonts w:eastAsia="Times New Roman" w:cstheme="minorHAnsi"/>
                <w:lang w:eastAsia="en-GB"/>
              </w:rPr>
              <w:t xml:space="preserve">- bring along some literature which you have found helpful in underpinning your decision making </w:t>
            </w:r>
          </w:p>
          <w:p w14:paraId="6E5EF3B6" w14:textId="77777777" w:rsidR="0057548C" w:rsidRDefault="0057548C" w:rsidP="0057548C">
            <w:pPr>
              <w:rPr>
                <w:rFonts w:eastAsia="Times New Roman" w:cstheme="minorHAnsi"/>
                <w:lang w:eastAsia="en-GB"/>
              </w:rPr>
            </w:pPr>
          </w:p>
          <w:p w14:paraId="4BB87E69" w14:textId="77777777" w:rsidR="0057548C" w:rsidRPr="00566B9B" w:rsidRDefault="0057548C" w:rsidP="0057548C">
            <w:pPr>
              <w:rPr>
                <w:rFonts w:eastAsia="Times New Roman" w:cstheme="minorHAnsi"/>
                <w:lang w:eastAsia="en-GB"/>
              </w:rPr>
            </w:pPr>
            <w:r w:rsidRPr="00A83912">
              <w:rPr>
                <w:rFonts w:eastAsia="Times New Roman" w:cstheme="minorHAnsi"/>
                <w:lang w:eastAsia="en-GB"/>
              </w:rPr>
              <w:t xml:space="preserve">Talk about a piece of work where there were risks (this could be your work or co-work).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565"/>
            </w:tblGrid>
            <w:tr w:rsidR="0057548C" w:rsidRPr="00D96746" w14:paraId="02C2562D" w14:textId="77777777" w:rsidTr="00B31C08">
              <w:trPr>
                <w:tblCellSpacing w:w="15" w:type="dxa"/>
              </w:trPr>
              <w:tc>
                <w:tcPr>
                  <w:tcW w:w="8505" w:type="dxa"/>
                  <w:vAlign w:val="center"/>
                  <w:hideMark/>
                </w:tcPr>
                <w:p w14:paraId="7FD64E31" w14:textId="77777777" w:rsidR="0057548C" w:rsidRPr="00A83912" w:rsidRDefault="0057548C" w:rsidP="00393E66">
                  <w:pPr>
                    <w:framePr w:hSpace="180" w:wrap="around" w:vAnchor="page" w:hAnchor="margin" w:xAlign="center" w:y="1536"/>
                    <w:numPr>
                      <w:ilvl w:val="0"/>
                      <w:numId w:val="18"/>
                    </w:numPr>
                    <w:spacing w:before="100" w:beforeAutospacing="1" w:after="100" w:afterAutospacing="1" w:line="240" w:lineRule="auto"/>
                    <w:rPr>
                      <w:rFonts w:eastAsia="Times New Roman" w:cstheme="minorHAnsi"/>
                      <w:lang w:eastAsia="en-GB"/>
                    </w:rPr>
                  </w:pPr>
                  <w:r w:rsidRPr="00A83912">
                    <w:rPr>
                      <w:rFonts w:eastAsia="Times New Roman" w:cstheme="minorHAnsi"/>
                      <w:lang w:eastAsia="en-GB"/>
                    </w:rPr>
                    <w:t xml:space="preserve">Who is at risk, why are they at risk and what are the risks you or others identified? </w:t>
                  </w:r>
                </w:p>
                <w:p w14:paraId="5B82BC03" w14:textId="77777777" w:rsidR="0057548C" w:rsidRPr="00A83912" w:rsidRDefault="0057548C" w:rsidP="00393E66">
                  <w:pPr>
                    <w:framePr w:hSpace="180" w:wrap="around" w:vAnchor="page" w:hAnchor="margin" w:xAlign="center" w:y="1536"/>
                    <w:numPr>
                      <w:ilvl w:val="0"/>
                      <w:numId w:val="18"/>
                    </w:numPr>
                    <w:spacing w:before="100" w:beforeAutospacing="1" w:after="100" w:afterAutospacing="1" w:line="240" w:lineRule="auto"/>
                    <w:rPr>
                      <w:rFonts w:eastAsia="Times New Roman" w:cstheme="minorHAnsi"/>
                      <w:lang w:eastAsia="en-GB"/>
                    </w:rPr>
                  </w:pPr>
                  <w:r w:rsidRPr="00A83912">
                    <w:rPr>
                      <w:rFonts w:eastAsia="Times New Roman" w:cstheme="minorHAnsi"/>
                      <w:lang w:eastAsia="en-GB"/>
                    </w:rPr>
                    <w:t>How did you work in partnership with others to gather information about risk (</w:t>
                  </w:r>
                  <w:proofErr w:type="spellStart"/>
                  <w:r w:rsidRPr="00A83912">
                    <w:rPr>
                      <w:rFonts w:eastAsia="Times New Roman" w:cstheme="minorHAnsi"/>
                      <w:lang w:eastAsia="en-GB"/>
                    </w:rPr>
                    <w:t>eg</w:t>
                  </w:r>
                  <w:proofErr w:type="spellEnd"/>
                  <w:r w:rsidRPr="00A83912">
                    <w:rPr>
                      <w:rFonts w:eastAsia="Times New Roman" w:cstheme="minorHAnsi"/>
                      <w:lang w:eastAsia="en-GB"/>
                    </w:rPr>
                    <w:t xml:space="preserve"> the person themselves, professionals or carers? </w:t>
                  </w:r>
                </w:p>
                <w:p w14:paraId="4173B600" w14:textId="77777777" w:rsidR="0057548C" w:rsidRPr="00A83912" w:rsidRDefault="0057548C" w:rsidP="00393E66">
                  <w:pPr>
                    <w:framePr w:hSpace="180" w:wrap="around" w:vAnchor="page" w:hAnchor="margin" w:xAlign="center" w:y="1536"/>
                    <w:numPr>
                      <w:ilvl w:val="0"/>
                      <w:numId w:val="18"/>
                    </w:numPr>
                    <w:spacing w:before="100" w:beforeAutospacing="1" w:after="100" w:afterAutospacing="1" w:line="240" w:lineRule="auto"/>
                    <w:rPr>
                      <w:rFonts w:eastAsia="Times New Roman" w:cstheme="minorHAnsi"/>
                      <w:lang w:eastAsia="en-GB"/>
                    </w:rPr>
                  </w:pPr>
                  <w:r w:rsidRPr="00A83912">
                    <w:rPr>
                      <w:rFonts w:eastAsia="Times New Roman" w:cstheme="minorHAnsi"/>
                      <w:lang w:eastAsia="en-GB"/>
                    </w:rPr>
                    <w:t xml:space="preserve">How did you analyse and make sense of all the information about risks? </w:t>
                  </w:r>
                </w:p>
                <w:p w14:paraId="0F1A01F5" w14:textId="77777777" w:rsidR="0057548C" w:rsidRPr="00A83912" w:rsidRDefault="0057548C" w:rsidP="00393E66">
                  <w:pPr>
                    <w:framePr w:hSpace="180" w:wrap="around" w:vAnchor="page" w:hAnchor="margin" w:xAlign="center" w:y="1536"/>
                    <w:numPr>
                      <w:ilvl w:val="0"/>
                      <w:numId w:val="18"/>
                    </w:numPr>
                    <w:spacing w:before="100" w:beforeAutospacing="1" w:after="100" w:afterAutospacing="1" w:line="240" w:lineRule="auto"/>
                    <w:rPr>
                      <w:rFonts w:eastAsia="Times New Roman" w:cstheme="minorHAnsi"/>
                      <w:lang w:eastAsia="en-GB"/>
                    </w:rPr>
                  </w:pPr>
                  <w:r w:rsidRPr="00A83912">
                    <w:rPr>
                      <w:rFonts w:eastAsia="Times New Roman" w:cstheme="minorHAnsi"/>
                      <w:lang w:eastAsia="en-GB"/>
                    </w:rPr>
                    <w:t xml:space="preserve">What actions have you or others taken to address/manage the risks? </w:t>
                  </w:r>
                </w:p>
                <w:p w14:paraId="73C9D351" w14:textId="77777777" w:rsidR="0057548C" w:rsidRPr="007C0C36" w:rsidRDefault="0057548C" w:rsidP="00393E66">
                  <w:pPr>
                    <w:framePr w:hSpace="180" w:wrap="around" w:vAnchor="page" w:hAnchor="margin" w:xAlign="center" w:y="1536"/>
                    <w:numPr>
                      <w:ilvl w:val="0"/>
                      <w:numId w:val="18"/>
                    </w:numPr>
                    <w:spacing w:before="100" w:beforeAutospacing="1" w:after="100" w:afterAutospacing="1" w:line="240" w:lineRule="auto"/>
                    <w:rPr>
                      <w:rFonts w:eastAsia="Times New Roman" w:cstheme="minorHAnsi"/>
                      <w:lang w:eastAsia="en-GB"/>
                    </w:rPr>
                  </w:pPr>
                  <w:r w:rsidRPr="00A83912">
                    <w:rPr>
                      <w:rFonts w:eastAsia="Times New Roman" w:cstheme="minorHAnsi"/>
                      <w:lang w:eastAsia="en-GB"/>
                    </w:rPr>
                    <w:t xml:space="preserve">How do our values influence our risk assessment  </w:t>
                  </w:r>
                </w:p>
                <w:p w14:paraId="20BCB6ED" w14:textId="77777777" w:rsidR="0057548C" w:rsidRPr="00D96746" w:rsidRDefault="0057548C" w:rsidP="00393E66">
                  <w:pPr>
                    <w:framePr w:hSpace="180" w:wrap="around" w:vAnchor="page" w:hAnchor="margin" w:xAlign="center" w:y="1536"/>
                    <w:spacing w:before="100" w:beforeAutospacing="1" w:after="100" w:afterAutospacing="1" w:line="240" w:lineRule="auto"/>
                    <w:rPr>
                      <w:rFonts w:ascii="Times New Roman" w:eastAsia="Times New Roman" w:hAnsi="Times New Roman" w:cs="Times New Roman"/>
                      <w:sz w:val="24"/>
                      <w:szCs w:val="24"/>
                      <w:lang w:eastAsia="en-GB"/>
                    </w:rPr>
                  </w:pPr>
                </w:p>
              </w:tc>
            </w:tr>
          </w:tbl>
          <w:p w14:paraId="7470B909" w14:textId="77777777" w:rsidR="0057548C" w:rsidRPr="004D64C1" w:rsidRDefault="0057548C" w:rsidP="0057548C">
            <w:pPr>
              <w:rPr>
                <w:rFonts w:eastAsia="Times New Roman" w:cstheme="minorHAnsi"/>
              </w:rPr>
            </w:pPr>
          </w:p>
        </w:tc>
      </w:tr>
      <w:tr w:rsidR="0057548C" w:rsidRPr="00AC2F1E" w14:paraId="034B578B" w14:textId="77777777" w:rsidTr="00867935">
        <w:tc>
          <w:tcPr>
            <w:tcW w:w="1539" w:type="dxa"/>
            <w:gridSpan w:val="2"/>
          </w:tcPr>
          <w:p w14:paraId="3D5F5819" w14:textId="1EC3B974" w:rsidR="0057548C" w:rsidRDefault="0057548C" w:rsidP="0057548C">
            <w:pPr>
              <w:rPr>
                <w:rFonts w:cstheme="minorHAnsi"/>
                <w:b/>
              </w:rPr>
            </w:pPr>
            <w:r>
              <w:rPr>
                <w:rFonts w:cstheme="minorHAnsi"/>
                <w:b/>
              </w:rPr>
              <w:t>2</w:t>
            </w:r>
            <w:r w:rsidR="009A008A">
              <w:rPr>
                <w:rFonts w:cstheme="minorHAnsi"/>
                <w:b/>
              </w:rPr>
              <w:t>9</w:t>
            </w:r>
            <w:r w:rsidRPr="008D2969">
              <w:rPr>
                <w:rFonts w:cstheme="minorHAnsi"/>
                <w:b/>
              </w:rPr>
              <w:t>.</w:t>
            </w:r>
            <w:r>
              <w:rPr>
                <w:rFonts w:cstheme="minorHAnsi"/>
                <w:b/>
              </w:rPr>
              <w:t>0</w:t>
            </w:r>
            <w:r w:rsidR="009A008A">
              <w:rPr>
                <w:rFonts w:cstheme="minorHAnsi"/>
                <w:b/>
              </w:rPr>
              <w:t>7</w:t>
            </w:r>
            <w:r w:rsidRPr="008D2969">
              <w:rPr>
                <w:rFonts w:cstheme="minorHAnsi"/>
                <w:b/>
              </w:rPr>
              <w:t>.</w:t>
            </w:r>
            <w:r>
              <w:rPr>
                <w:rFonts w:cstheme="minorHAnsi"/>
                <w:b/>
              </w:rPr>
              <w:t>20</w:t>
            </w:r>
            <w:r w:rsidRPr="008D2969">
              <w:rPr>
                <w:rFonts w:cstheme="minorHAnsi"/>
                <w:b/>
              </w:rPr>
              <w:t>2</w:t>
            </w:r>
            <w:r>
              <w:rPr>
                <w:rFonts w:cstheme="minorHAnsi"/>
                <w:b/>
              </w:rPr>
              <w:t>5</w:t>
            </w:r>
          </w:p>
          <w:p w14:paraId="0DC383F6" w14:textId="77777777" w:rsidR="0057548C" w:rsidRPr="008D2969" w:rsidRDefault="0057548C" w:rsidP="0057548C">
            <w:pPr>
              <w:rPr>
                <w:rFonts w:cstheme="minorHAnsi"/>
                <w:b/>
              </w:rPr>
            </w:pPr>
          </w:p>
          <w:p w14:paraId="20AA35C8" w14:textId="38AEF358" w:rsidR="0057548C" w:rsidRDefault="0057548C" w:rsidP="0057548C">
            <w:pPr>
              <w:rPr>
                <w:rFonts w:cstheme="minorHAnsi"/>
                <w:b/>
              </w:rPr>
            </w:pPr>
            <w:r w:rsidRPr="00A41129">
              <w:rPr>
                <w:rFonts w:cstheme="minorHAnsi"/>
                <w:b/>
                <w:highlight w:val="yellow"/>
              </w:rPr>
              <w:t>In person at Pullar House Room 1</w:t>
            </w:r>
            <w:r w:rsidR="009A008A">
              <w:rPr>
                <w:rFonts w:cstheme="minorHAnsi"/>
                <w:b/>
                <w:highlight w:val="yellow"/>
              </w:rPr>
              <w:t>2</w:t>
            </w:r>
            <w:r w:rsidRPr="00A41129">
              <w:rPr>
                <w:rFonts w:cstheme="minorHAnsi"/>
                <w:b/>
                <w:highlight w:val="yellow"/>
              </w:rPr>
              <w:t xml:space="preserve"> / 1</w:t>
            </w:r>
            <w:r w:rsidR="009A008A">
              <w:rPr>
                <w:rFonts w:cstheme="minorHAnsi"/>
                <w:b/>
              </w:rPr>
              <w:t>3</w:t>
            </w:r>
          </w:p>
          <w:p w14:paraId="3CDE0316" w14:textId="77777777" w:rsidR="0057548C" w:rsidRPr="008D2969" w:rsidRDefault="0057548C" w:rsidP="0057548C">
            <w:pPr>
              <w:rPr>
                <w:rFonts w:cstheme="minorHAnsi"/>
                <w:b/>
              </w:rPr>
            </w:pPr>
          </w:p>
        </w:tc>
        <w:tc>
          <w:tcPr>
            <w:tcW w:w="1291" w:type="dxa"/>
            <w:gridSpan w:val="2"/>
          </w:tcPr>
          <w:p w14:paraId="2C293D22" w14:textId="5DC10393" w:rsidR="0057548C" w:rsidRPr="008D2969" w:rsidRDefault="009A008A" w:rsidP="0057548C">
            <w:pPr>
              <w:rPr>
                <w:rFonts w:cstheme="minorHAnsi"/>
                <w:b/>
              </w:rPr>
            </w:pPr>
            <w:r>
              <w:rPr>
                <w:rFonts w:cstheme="minorHAnsi"/>
                <w:b/>
              </w:rPr>
              <w:t>2</w:t>
            </w:r>
            <w:r w:rsidR="0057548C" w:rsidRPr="008D2969">
              <w:rPr>
                <w:rFonts w:cstheme="minorHAnsi"/>
                <w:b/>
              </w:rPr>
              <w:t>.</w:t>
            </w:r>
            <w:r>
              <w:rPr>
                <w:rFonts w:cstheme="minorHAnsi"/>
                <w:b/>
              </w:rPr>
              <w:t xml:space="preserve">00pm </w:t>
            </w:r>
            <w:r w:rsidR="0057548C" w:rsidRPr="008D2969">
              <w:rPr>
                <w:rFonts w:cstheme="minorHAnsi"/>
                <w:b/>
              </w:rPr>
              <w:t>-</w:t>
            </w:r>
            <w:r>
              <w:rPr>
                <w:rFonts w:cstheme="minorHAnsi"/>
                <w:b/>
              </w:rPr>
              <w:t xml:space="preserve"> 4</w:t>
            </w:r>
            <w:r w:rsidR="0057548C" w:rsidRPr="008D2969">
              <w:rPr>
                <w:rFonts w:cstheme="minorHAnsi"/>
                <w:b/>
              </w:rPr>
              <w:t>.</w:t>
            </w:r>
            <w:r>
              <w:rPr>
                <w:rFonts w:cstheme="minorHAnsi"/>
                <w:b/>
              </w:rPr>
              <w:t>00pm</w:t>
            </w:r>
          </w:p>
        </w:tc>
        <w:tc>
          <w:tcPr>
            <w:tcW w:w="2410" w:type="dxa"/>
          </w:tcPr>
          <w:p w14:paraId="451B0889" w14:textId="34007262" w:rsidR="0057548C" w:rsidRPr="0036746B" w:rsidRDefault="0057548C" w:rsidP="0057548C">
            <w:pPr>
              <w:rPr>
                <w:rFonts w:cstheme="minorHAnsi"/>
                <w:b/>
                <w:bCs/>
              </w:rPr>
            </w:pPr>
            <w:r w:rsidRPr="0036746B">
              <w:rPr>
                <w:rFonts w:cstheme="minorHAnsi"/>
                <w:b/>
                <w:bCs/>
              </w:rPr>
              <w:t>Nairn Petrie</w:t>
            </w:r>
            <w:r w:rsidR="009A008A">
              <w:rPr>
                <w:rFonts w:cstheme="minorHAnsi"/>
                <w:b/>
                <w:bCs/>
              </w:rPr>
              <w:t xml:space="preserve">, </w:t>
            </w:r>
            <w:r w:rsidR="009A008A" w:rsidRPr="009A008A">
              <w:rPr>
                <w:rFonts w:cstheme="minorHAnsi"/>
              </w:rPr>
              <w:t>Team Leader</w:t>
            </w:r>
            <w:r w:rsidR="009A008A">
              <w:rPr>
                <w:rFonts w:cstheme="minorHAnsi"/>
              </w:rPr>
              <w:t>, Hospital Discharge Team</w:t>
            </w:r>
            <w:r w:rsidR="009A008A">
              <w:rPr>
                <w:rFonts w:cstheme="minorHAnsi"/>
                <w:b/>
                <w:bCs/>
              </w:rPr>
              <w:t xml:space="preserve"> </w:t>
            </w:r>
            <w:r w:rsidRPr="0036746B">
              <w:rPr>
                <w:rFonts w:cstheme="minorHAnsi"/>
                <w:b/>
                <w:bCs/>
              </w:rPr>
              <w:t xml:space="preserve"> </w:t>
            </w:r>
          </w:p>
        </w:tc>
        <w:tc>
          <w:tcPr>
            <w:tcW w:w="1701" w:type="dxa"/>
          </w:tcPr>
          <w:p w14:paraId="392338AD" w14:textId="77777777" w:rsidR="0057548C" w:rsidRPr="008D2969" w:rsidRDefault="0057548C" w:rsidP="0057548C">
            <w:pPr>
              <w:rPr>
                <w:rFonts w:cstheme="minorHAnsi"/>
                <w:b/>
              </w:rPr>
            </w:pPr>
            <w:r>
              <w:rPr>
                <w:rFonts w:cstheme="minorHAnsi"/>
                <w:b/>
              </w:rPr>
              <w:t xml:space="preserve">Integrated Working </w:t>
            </w:r>
          </w:p>
          <w:p w14:paraId="17421493" w14:textId="77777777" w:rsidR="0057548C" w:rsidRPr="008D2969" w:rsidRDefault="0057548C" w:rsidP="0057548C">
            <w:pPr>
              <w:rPr>
                <w:rFonts w:cstheme="minorHAnsi"/>
              </w:rPr>
            </w:pPr>
          </w:p>
        </w:tc>
        <w:tc>
          <w:tcPr>
            <w:tcW w:w="1843" w:type="dxa"/>
          </w:tcPr>
          <w:p w14:paraId="5D1C0911" w14:textId="77777777" w:rsidR="0057548C" w:rsidRDefault="0057548C" w:rsidP="0057548C">
            <w:pPr>
              <w:rPr>
                <w:rFonts w:cstheme="minorHAnsi"/>
              </w:rPr>
            </w:pPr>
            <w:r>
              <w:rPr>
                <w:rFonts w:cstheme="minorHAnsi"/>
              </w:rPr>
              <w:t>1.1, 1.3</w:t>
            </w:r>
          </w:p>
          <w:p w14:paraId="1794BDD3" w14:textId="77777777" w:rsidR="0057548C" w:rsidRDefault="0057548C" w:rsidP="0057548C">
            <w:pPr>
              <w:rPr>
                <w:rFonts w:cstheme="minorHAnsi"/>
              </w:rPr>
            </w:pPr>
            <w:r>
              <w:rPr>
                <w:rFonts w:cstheme="minorHAnsi"/>
              </w:rPr>
              <w:t>2.1, 2.2, 2.4,2.5, 2.6</w:t>
            </w:r>
          </w:p>
          <w:p w14:paraId="404309AA" w14:textId="77777777" w:rsidR="0057548C" w:rsidRPr="008D2969" w:rsidRDefault="0057548C" w:rsidP="0057548C">
            <w:pPr>
              <w:rPr>
                <w:rFonts w:cstheme="minorHAnsi"/>
              </w:rPr>
            </w:pPr>
            <w:r>
              <w:rPr>
                <w:rFonts w:cstheme="minorHAnsi"/>
              </w:rPr>
              <w:t xml:space="preserve">5.2, 5.5 and 6.1 and Ethical Principles  </w:t>
            </w:r>
          </w:p>
        </w:tc>
        <w:tc>
          <w:tcPr>
            <w:tcW w:w="6429" w:type="dxa"/>
            <w:gridSpan w:val="3"/>
          </w:tcPr>
          <w:p w14:paraId="66D69992" w14:textId="77777777" w:rsidR="0057548C" w:rsidRPr="00C921A2" w:rsidRDefault="0057548C" w:rsidP="0057548C">
            <w:pPr>
              <w:rPr>
                <w:rFonts w:cstheme="minorHAnsi"/>
                <w:b/>
                <w:bCs/>
              </w:rPr>
            </w:pPr>
            <w:r w:rsidRPr="00C921A2">
              <w:rPr>
                <w:rFonts w:cstheme="minorHAnsi"/>
                <w:b/>
                <w:bCs/>
              </w:rPr>
              <w:t xml:space="preserve">Integrated working </w:t>
            </w:r>
          </w:p>
          <w:p w14:paraId="51CE5592" w14:textId="76909680" w:rsidR="0057548C" w:rsidRPr="008D2969" w:rsidRDefault="0057548C" w:rsidP="0057548C">
            <w:pPr>
              <w:pStyle w:val="ListParagraph"/>
              <w:numPr>
                <w:ilvl w:val="0"/>
                <w:numId w:val="7"/>
              </w:numPr>
              <w:contextualSpacing w:val="0"/>
              <w:rPr>
                <w:rFonts w:eastAsia="Times New Roman" w:cstheme="minorHAnsi"/>
              </w:rPr>
            </w:pPr>
            <w:r w:rsidRPr="008D2969">
              <w:rPr>
                <w:rFonts w:eastAsia="Times New Roman" w:cstheme="minorHAnsi"/>
              </w:rPr>
              <w:t xml:space="preserve">Further Reading (attached) for discussion </w:t>
            </w:r>
            <w:r>
              <w:t xml:space="preserve"> </w:t>
            </w:r>
          </w:p>
          <w:p w14:paraId="73B5B294" w14:textId="77777777" w:rsidR="0057548C" w:rsidRPr="008D2969" w:rsidRDefault="0057548C" w:rsidP="0057548C">
            <w:pPr>
              <w:pStyle w:val="ListParagraph"/>
              <w:numPr>
                <w:ilvl w:val="0"/>
                <w:numId w:val="7"/>
              </w:numPr>
              <w:contextualSpacing w:val="0"/>
              <w:rPr>
                <w:rFonts w:eastAsia="Times New Roman" w:cstheme="minorHAnsi"/>
              </w:rPr>
            </w:pPr>
            <w:r w:rsidRPr="008D2969">
              <w:rPr>
                <w:rFonts w:eastAsia="Times New Roman" w:cstheme="minorHAnsi"/>
              </w:rPr>
              <w:t xml:space="preserve">What is integrated working?  </w:t>
            </w:r>
          </w:p>
          <w:p w14:paraId="1C90D13A" w14:textId="77777777" w:rsidR="0057548C" w:rsidRPr="008D2969" w:rsidRDefault="0057548C" w:rsidP="0057548C">
            <w:pPr>
              <w:pStyle w:val="ListParagraph"/>
              <w:numPr>
                <w:ilvl w:val="0"/>
                <w:numId w:val="7"/>
              </w:numPr>
              <w:contextualSpacing w:val="0"/>
              <w:rPr>
                <w:rFonts w:eastAsia="Times New Roman" w:cstheme="minorHAnsi"/>
              </w:rPr>
            </w:pPr>
            <w:r w:rsidRPr="008D2969">
              <w:rPr>
                <w:rFonts w:eastAsia="Times New Roman" w:cstheme="minorHAnsi"/>
              </w:rPr>
              <w:t xml:space="preserve">Examples within the Partnership? For example, LINCS, HART and HDT </w:t>
            </w:r>
          </w:p>
          <w:p w14:paraId="7AB7627A" w14:textId="77777777" w:rsidR="0057548C" w:rsidRPr="008D2969" w:rsidRDefault="0057548C" w:rsidP="0057548C">
            <w:pPr>
              <w:pStyle w:val="ListParagraph"/>
              <w:numPr>
                <w:ilvl w:val="0"/>
                <w:numId w:val="7"/>
              </w:numPr>
              <w:contextualSpacing w:val="0"/>
              <w:rPr>
                <w:rFonts w:eastAsia="Times New Roman" w:cstheme="minorHAnsi"/>
              </w:rPr>
            </w:pPr>
            <w:r w:rsidRPr="008D2969">
              <w:rPr>
                <w:rFonts w:eastAsia="Times New Roman" w:cstheme="minorHAnsi"/>
              </w:rPr>
              <w:t xml:space="preserve">Ethical dilemmas and values-based practice </w:t>
            </w:r>
          </w:p>
          <w:p w14:paraId="6849DC4D" w14:textId="77777777" w:rsidR="0057548C" w:rsidRPr="008D2969" w:rsidRDefault="0057548C" w:rsidP="0057548C">
            <w:pPr>
              <w:pStyle w:val="ListParagraph"/>
              <w:numPr>
                <w:ilvl w:val="0"/>
                <w:numId w:val="7"/>
              </w:numPr>
              <w:contextualSpacing w:val="0"/>
              <w:rPr>
                <w:rFonts w:eastAsia="Times New Roman" w:cstheme="minorHAnsi"/>
              </w:rPr>
            </w:pPr>
            <w:r w:rsidRPr="008D2969">
              <w:rPr>
                <w:rFonts w:eastAsia="Times New Roman" w:cstheme="minorHAnsi"/>
              </w:rPr>
              <w:t>Case scenario discussions   </w:t>
            </w:r>
          </w:p>
          <w:p w14:paraId="74956B15" w14:textId="77777777" w:rsidR="0057548C" w:rsidRPr="008D2969" w:rsidRDefault="0057548C" w:rsidP="0057548C">
            <w:pPr>
              <w:pStyle w:val="ListParagraph"/>
              <w:numPr>
                <w:ilvl w:val="0"/>
                <w:numId w:val="7"/>
              </w:numPr>
              <w:contextualSpacing w:val="0"/>
              <w:rPr>
                <w:rFonts w:eastAsia="Times New Roman" w:cstheme="minorHAnsi"/>
              </w:rPr>
            </w:pPr>
            <w:r w:rsidRPr="008D2969">
              <w:rPr>
                <w:rFonts w:eastAsia="Times New Roman" w:cstheme="minorHAnsi"/>
              </w:rPr>
              <w:t>Future for integration what does this look like?   </w:t>
            </w:r>
          </w:p>
          <w:p w14:paraId="233A0129" w14:textId="77777777" w:rsidR="0057548C" w:rsidRPr="00AC2F1E" w:rsidRDefault="0057548C" w:rsidP="0057548C">
            <w:pPr>
              <w:rPr>
                <w:rFonts w:cstheme="minorHAnsi"/>
              </w:rPr>
            </w:pPr>
          </w:p>
        </w:tc>
      </w:tr>
      <w:tr w:rsidR="000F0446" w:rsidRPr="00382BB3" w14:paraId="00DF41EA" w14:textId="77777777" w:rsidTr="00867935">
        <w:trPr>
          <w:gridAfter w:val="1"/>
          <w:wAfter w:w="7" w:type="dxa"/>
          <w:trHeight w:val="64"/>
        </w:trPr>
        <w:tc>
          <w:tcPr>
            <w:tcW w:w="1539" w:type="dxa"/>
            <w:gridSpan w:val="2"/>
          </w:tcPr>
          <w:p w14:paraId="6D274374" w14:textId="46E20F27" w:rsidR="000F0446" w:rsidRPr="007A6D1F" w:rsidRDefault="000F0446" w:rsidP="000F0446">
            <w:pPr>
              <w:rPr>
                <w:rFonts w:cstheme="minorHAnsi"/>
                <w:b/>
              </w:rPr>
            </w:pPr>
            <w:bookmarkStart w:id="0" w:name="_Hlk197068640"/>
            <w:r w:rsidRPr="0089719F">
              <w:rPr>
                <w:rFonts w:cstheme="minorHAnsi"/>
                <w:b/>
                <w:highlight w:val="magenta"/>
              </w:rPr>
              <w:t>1</w:t>
            </w:r>
            <w:r w:rsidR="0089719F" w:rsidRPr="0089719F">
              <w:rPr>
                <w:rFonts w:cstheme="minorHAnsi"/>
                <w:b/>
                <w:highlight w:val="magenta"/>
              </w:rPr>
              <w:t>4</w:t>
            </w:r>
            <w:r w:rsidRPr="0089719F">
              <w:rPr>
                <w:rFonts w:cstheme="minorHAnsi"/>
                <w:b/>
                <w:highlight w:val="magenta"/>
              </w:rPr>
              <w:t>/08/2025</w:t>
            </w:r>
            <w:r w:rsidR="00A4098F" w:rsidRPr="0089719F">
              <w:rPr>
                <w:rFonts w:cstheme="minorHAnsi"/>
                <w:b/>
                <w:highlight w:val="magenta"/>
              </w:rPr>
              <w:t xml:space="preserve"> THURSDAY</w:t>
            </w:r>
            <w:r>
              <w:rPr>
                <w:rFonts w:cstheme="minorHAnsi"/>
                <w:b/>
              </w:rPr>
              <w:t xml:space="preserve"> </w:t>
            </w:r>
          </w:p>
          <w:p w14:paraId="1653A185" w14:textId="77777777" w:rsidR="000F0446" w:rsidRPr="00493B35" w:rsidRDefault="000F0446" w:rsidP="000F0446">
            <w:pPr>
              <w:rPr>
                <w:rFonts w:cstheme="minorHAnsi"/>
                <w:b/>
                <w:highlight w:val="magenta"/>
              </w:rPr>
            </w:pPr>
            <w:r w:rsidRPr="00493B35">
              <w:rPr>
                <w:rFonts w:cstheme="minorHAnsi"/>
                <w:b/>
                <w:highlight w:val="magenta"/>
              </w:rPr>
              <w:t>The Walled Garden</w:t>
            </w:r>
          </w:p>
          <w:p w14:paraId="21681FD8" w14:textId="77777777" w:rsidR="000F0446" w:rsidRPr="00493B35" w:rsidRDefault="000F0446" w:rsidP="000F0446">
            <w:pPr>
              <w:rPr>
                <w:rFonts w:cstheme="minorHAnsi"/>
                <w:b/>
                <w:highlight w:val="magenta"/>
              </w:rPr>
            </w:pPr>
            <w:r w:rsidRPr="00493B35">
              <w:rPr>
                <w:rFonts w:cstheme="minorHAnsi"/>
                <w:b/>
                <w:highlight w:val="magenta"/>
              </w:rPr>
              <w:t>Murray Royal Hospital</w:t>
            </w:r>
          </w:p>
          <w:p w14:paraId="329A619C" w14:textId="77777777" w:rsidR="000F0446" w:rsidRPr="00493B35" w:rsidRDefault="000F0446" w:rsidP="000F0446">
            <w:pPr>
              <w:rPr>
                <w:rFonts w:cstheme="minorHAnsi"/>
                <w:b/>
                <w:highlight w:val="magenta"/>
              </w:rPr>
            </w:pPr>
            <w:r w:rsidRPr="00493B35">
              <w:rPr>
                <w:rFonts w:cstheme="minorHAnsi"/>
                <w:b/>
                <w:highlight w:val="magenta"/>
              </w:rPr>
              <w:lastRenderedPageBreak/>
              <w:t>Perth</w:t>
            </w:r>
          </w:p>
          <w:p w14:paraId="679F63BA" w14:textId="77777777" w:rsidR="000F0446" w:rsidRPr="00493B35" w:rsidRDefault="000F0446" w:rsidP="000F0446">
            <w:pPr>
              <w:rPr>
                <w:rFonts w:cstheme="minorHAnsi"/>
                <w:b/>
              </w:rPr>
            </w:pPr>
            <w:r w:rsidRPr="00493B35">
              <w:rPr>
                <w:rFonts w:cstheme="minorHAnsi"/>
                <w:b/>
                <w:highlight w:val="magenta"/>
              </w:rPr>
              <w:t>PH12 7BH</w:t>
            </w:r>
          </w:p>
          <w:p w14:paraId="68C1D067" w14:textId="77777777" w:rsidR="000F0446" w:rsidRDefault="000F0446" w:rsidP="000F0446">
            <w:pPr>
              <w:rPr>
                <w:rFonts w:cstheme="minorHAnsi"/>
                <w:b/>
              </w:rPr>
            </w:pPr>
            <w:r w:rsidRPr="00493B35">
              <w:rPr>
                <w:rFonts w:cstheme="minorHAnsi"/>
                <w:b/>
              </w:rPr>
              <w:t>01738 631777</w:t>
            </w:r>
            <w:bookmarkEnd w:id="0"/>
          </w:p>
        </w:tc>
        <w:tc>
          <w:tcPr>
            <w:tcW w:w="1291" w:type="dxa"/>
            <w:gridSpan w:val="2"/>
          </w:tcPr>
          <w:p w14:paraId="6E64E697" w14:textId="6F9B7C46" w:rsidR="000F0446" w:rsidRPr="000D4375" w:rsidRDefault="000F0446" w:rsidP="000F0446">
            <w:pPr>
              <w:rPr>
                <w:rFonts w:cstheme="minorHAnsi"/>
                <w:b/>
              </w:rPr>
            </w:pPr>
            <w:r w:rsidRPr="00871BCA">
              <w:rPr>
                <w:rFonts w:cstheme="minorHAnsi"/>
                <w:b/>
                <w:highlight w:val="magenta"/>
              </w:rPr>
              <w:lastRenderedPageBreak/>
              <w:t>1</w:t>
            </w:r>
            <w:r w:rsidR="00A4098F">
              <w:rPr>
                <w:rFonts w:cstheme="minorHAnsi"/>
                <w:b/>
                <w:highlight w:val="magenta"/>
              </w:rPr>
              <w:t>0</w:t>
            </w:r>
            <w:r w:rsidRPr="00871BCA">
              <w:rPr>
                <w:rFonts w:cstheme="minorHAnsi"/>
                <w:b/>
                <w:highlight w:val="magenta"/>
              </w:rPr>
              <w:t>.</w:t>
            </w:r>
            <w:r w:rsidR="00A4098F">
              <w:rPr>
                <w:rFonts w:cstheme="minorHAnsi"/>
                <w:b/>
                <w:highlight w:val="magenta"/>
              </w:rPr>
              <w:t>0</w:t>
            </w:r>
            <w:r w:rsidRPr="00871BCA">
              <w:rPr>
                <w:rFonts w:cstheme="minorHAnsi"/>
                <w:b/>
                <w:highlight w:val="magenta"/>
              </w:rPr>
              <w:t>0</w:t>
            </w:r>
            <w:r w:rsidR="00A4098F">
              <w:rPr>
                <w:rFonts w:cstheme="minorHAnsi"/>
                <w:b/>
                <w:highlight w:val="magenta"/>
              </w:rPr>
              <w:t>a</w:t>
            </w:r>
            <w:r w:rsidRPr="00871BCA">
              <w:rPr>
                <w:rFonts w:cstheme="minorHAnsi"/>
                <w:b/>
                <w:highlight w:val="magenta"/>
              </w:rPr>
              <w:t xml:space="preserve">m – </w:t>
            </w:r>
            <w:r w:rsidR="00A4098F">
              <w:rPr>
                <w:rFonts w:cstheme="minorHAnsi"/>
                <w:b/>
                <w:highlight w:val="magenta"/>
              </w:rPr>
              <w:t>12</w:t>
            </w:r>
            <w:r w:rsidRPr="00871BCA">
              <w:rPr>
                <w:rFonts w:cstheme="minorHAnsi"/>
                <w:b/>
                <w:highlight w:val="magenta"/>
              </w:rPr>
              <w:t>.</w:t>
            </w:r>
            <w:r w:rsidR="00A4098F">
              <w:rPr>
                <w:rFonts w:cstheme="minorHAnsi"/>
                <w:b/>
                <w:highlight w:val="magenta"/>
              </w:rPr>
              <w:t>0</w:t>
            </w:r>
            <w:r w:rsidRPr="00871BCA">
              <w:rPr>
                <w:rFonts w:cstheme="minorHAnsi"/>
                <w:b/>
                <w:highlight w:val="magenta"/>
              </w:rPr>
              <w:t>0pm</w:t>
            </w:r>
            <w:r w:rsidRPr="000D4375">
              <w:rPr>
                <w:rFonts w:cstheme="minorHAnsi"/>
                <w:b/>
              </w:rPr>
              <w:t xml:space="preserve"> </w:t>
            </w:r>
          </w:p>
        </w:tc>
        <w:tc>
          <w:tcPr>
            <w:tcW w:w="2410" w:type="dxa"/>
          </w:tcPr>
          <w:p w14:paraId="2FEF33A1" w14:textId="77777777" w:rsidR="000F0446" w:rsidRPr="00703F9E" w:rsidRDefault="000F0446" w:rsidP="000F0446">
            <w:pPr>
              <w:rPr>
                <w:rFonts w:cstheme="minorHAnsi"/>
                <w:b/>
                <w:bCs/>
              </w:rPr>
            </w:pPr>
            <w:r w:rsidRPr="00703F9E">
              <w:rPr>
                <w:rFonts w:cstheme="minorHAnsi"/>
                <w:b/>
                <w:bCs/>
              </w:rPr>
              <w:t>Sarah Oelmez</w:t>
            </w:r>
            <w:r>
              <w:rPr>
                <w:rFonts w:cstheme="minorHAnsi"/>
                <w:b/>
                <w:bCs/>
              </w:rPr>
              <w:t xml:space="preserve">, </w:t>
            </w:r>
            <w:r>
              <w:rPr>
                <w:rFonts w:cstheme="minorHAnsi"/>
              </w:rPr>
              <w:t xml:space="preserve"> Practice Educator,</w:t>
            </w:r>
          </w:p>
          <w:p w14:paraId="069C7C3C" w14:textId="62F40E2D" w:rsidR="000F0446" w:rsidRDefault="000F0446" w:rsidP="000F0446">
            <w:pPr>
              <w:rPr>
                <w:rFonts w:cstheme="minorHAnsi"/>
              </w:rPr>
            </w:pPr>
            <w:r>
              <w:rPr>
                <w:rFonts w:cstheme="minorHAnsi"/>
              </w:rPr>
              <w:t xml:space="preserve">PKAVS </w:t>
            </w:r>
            <w:r>
              <w:t xml:space="preserve"> </w:t>
            </w:r>
            <w:r w:rsidRPr="00394EF7">
              <w:rPr>
                <w:rFonts w:cstheme="minorHAnsi"/>
              </w:rPr>
              <w:t xml:space="preserve">The Walled Garden and </w:t>
            </w:r>
            <w:proofErr w:type="spellStart"/>
            <w:r w:rsidRPr="00394EF7">
              <w:rPr>
                <w:rFonts w:cstheme="minorHAnsi"/>
              </w:rPr>
              <w:t>Wisecraft</w:t>
            </w:r>
            <w:proofErr w:type="spellEnd"/>
            <w:r w:rsidRPr="00394EF7">
              <w:rPr>
                <w:rFonts w:cstheme="minorHAnsi"/>
              </w:rPr>
              <w:t xml:space="preserve"> </w:t>
            </w:r>
            <w:r>
              <w:rPr>
                <w:rFonts w:cstheme="minorHAnsi"/>
              </w:rPr>
              <w:t xml:space="preserve"> </w:t>
            </w:r>
            <w:r w:rsidRPr="00703F9E">
              <w:rPr>
                <w:rFonts w:cstheme="minorHAnsi"/>
              </w:rPr>
              <w:t>Service Manager</w:t>
            </w:r>
            <w:r>
              <w:rPr>
                <w:rFonts w:cstheme="minorHAnsi"/>
              </w:rPr>
              <w:t xml:space="preserve"> and Practice Educator</w:t>
            </w:r>
            <w:r w:rsidR="0089719F">
              <w:rPr>
                <w:rFonts w:cstheme="minorHAnsi"/>
              </w:rPr>
              <w:t xml:space="preserve">, </w:t>
            </w:r>
            <w:r w:rsidR="0089719F" w:rsidRPr="0089719F">
              <w:rPr>
                <w:rFonts w:cstheme="minorHAnsi"/>
              </w:rPr>
              <w:lastRenderedPageBreak/>
              <w:t>Sarah.Oelmez@pkavs.org.uk</w:t>
            </w:r>
          </w:p>
        </w:tc>
        <w:tc>
          <w:tcPr>
            <w:tcW w:w="1701" w:type="dxa"/>
          </w:tcPr>
          <w:p w14:paraId="3C56CDFB" w14:textId="77777777" w:rsidR="000F0446" w:rsidRDefault="000F0446" w:rsidP="000F0446">
            <w:pPr>
              <w:rPr>
                <w:rFonts w:cstheme="minorHAnsi"/>
                <w:b/>
              </w:rPr>
            </w:pPr>
            <w:r>
              <w:rPr>
                <w:rFonts w:cstheme="minorHAnsi"/>
                <w:b/>
              </w:rPr>
              <w:lastRenderedPageBreak/>
              <w:t xml:space="preserve">Therapeutic Social Work: Relationship Based Practice and groupwork   </w:t>
            </w:r>
          </w:p>
        </w:tc>
        <w:tc>
          <w:tcPr>
            <w:tcW w:w="1843" w:type="dxa"/>
          </w:tcPr>
          <w:p w14:paraId="6928FB42" w14:textId="77777777" w:rsidR="000F0446" w:rsidRPr="008D2969" w:rsidRDefault="000F0446" w:rsidP="000F0446">
            <w:pPr>
              <w:rPr>
                <w:rFonts w:cstheme="minorHAnsi"/>
              </w:rPr>
            </w:pPr>
            <w:r>
              <w:rPr>
                <w:rFonts w:cstheme="minorHAnsi"/>
              </w:rPr>
              <w:t xml:space="preserve">1.1, 1.2, 1.3, 2.1, 2.1, 2.3, 2.4, 2.5, 2.6, 3.1,3.2,3.4, 4.1, 4.2, 4.3, 4.4, 5.1, 5.2, 5.3, 5.6, </w:t>
            </w:r>
            <w:r>
              <w:rPr>
                <w:rFonts w:cstheme="minorHAnsi"/>
              </w:rPr>
              <w:lastRenderedPageBreak/>
              <w:t xml:space="preserve">6.1  And Ethical Principles.   </w:t>
            </w:r>
          </w:p>
        </w:tc>
        <w:tc>
          <w:tcPr>
            <w:tcW w:w="6422" w:type="dxa"/>
            <w:gridSpan w:val="2"/>
          </w:tcPr>
          <w:p w14:paraId="643C1473" w14:textId="77777777" w:rsidR="000F0446" w:rsidRDefault="000F0446" w:rsidP="000F0446">
            <w:pPr>
              <w:rPr>
                <w:rStyle w:val="Hyperlink"/>
              </w:rPr>
            </w:pPr>
            <w:r w:rsidRPr="00703F9E">
              <w:rPr>
                <w:b/>
                <w:bCs/>
              </w:rPr>
              <w:lastRenderedPageBreak/>
              <w:t>PKAVS webpage</w:t>
            </w:r>
            <w:r>
              <w:rPr>
                <w:b/>
                <w:bCs/>
              </w:rPr>
              <w:t xml:space="preserve"> </w:t>
            </w:r>
            <w:r>
              <w:t xml:space="preserve"> - </w:t>
            </w:r>
            <w:r w:rsidRPr="00394EF7">
              <w:rPr>
                <w:b/>
                <w:bCs/>
              </w:rPr>
              <w:t xml:space="preserve">The Walled Garden and </w:t>
            </w:r>
            <w:proofErr w:type="spellStart"/>
            <w:r w:rsidRPr="00394EF7">
              <w:rPr>
                <w:b/>
                <w:bCs/>
              </w:rPr>
              <w:t>Wisecraft</w:t>
            </w:r>
            <w:proofErr w:type="spellEnd"/>
            <w:r w:rsidRPr="00703F9E">
              <w:rPr>
                <w:b/>
                <w:bCs/>
              </w:rPr>
              <w:t>:</w:t>
            </w:r>
            <w:r>
              <w:t xml:space="preserve"> </w:t>
            </w:r>
            <w:hyperlink r:id="rId17" w:history="1">
              <w:proofErr w:type="spellStart"/>
              <w:r>
                <w:rPr>
                  <w:rStyle w:val="Hyperlink"/>
                </w:rPr>
                <w:t>Wisecraft</w:t>
              </w:r>
              <w:proofErr w:type="spellEnd"/>
              <w:r>
                <w:rPr>
                  <w:rStyle w:val="Hyperlink"/>
                </w:rPr>
                <w:t xml:space="preserve"> &amp; The Walled Garden | PKAVS</w:t>
              </w:r>
            </w:hyperlink>
          </w:p>
          <w:p w14:paraId="6FE97B2E" w14:textId="77777777" w:rsidR="000F0446" w:rsidRDefault="000F0446" w:rsidP="000F0446"/>
          <w:p w14:paraId="6B279A21" w14:textId="77777777" w:rsidR="000F0446" w:rsidRDefault="000F0446" w:rsidP="000F0446">
            <w:pPr>
              <w:rPr>
                <w:rFonts w:cstheme="minorHAnsi"/>
              </w:rPr>
            </w:pPr>
            <w:r w:rsidRPr="00CB03F6">
              <w:rPr>
                <w:rFonts w:cstheme="minorHAnsi"/>
                <w:b/>
                <w:bCs/>
              </w:rPr>
              <w:t>Materials and resources:</w:t>
            </w:r>
            <w:r>
              <w:rPr>
                <w:rFonts w:cstheme="minorHAnsi"/>
              </w:rPr>
              <w:t xml:space="preserve"> </w:t>
            </w:r>
          </w:p>
          <w:p w14:paraId="6950DF18" w14:textId="77777777" w:rsidR="000F0446" w:rsidRDefault="000F0446" w:rsidP="000F0446">
            <w:pPr>
              <w:pStyle w:val="ListParagraph"/>
              <w:numPr>
                <w:ilvl w:val="0"/>
                <w:numId w:val="7"/>
              </w:numPr>
            </w:pPr>
            <w:r w:rsidRPr="00E97DA4">
              <w:rPr>
                <w:rFonts w:cstheme="minorHAnsi"/>
                <w:b/>
                <w:bCs/>
              </w:rPr>
              <w:t>Person-centred community-led social support and care:</w:t>
            </w:r>
            <w:r w:rsidRPr="00E97DA4">
              <w:rPr>
                <w:rFonts w:cstheme="minorHAnsi"/>
              </w:rPr>
              <w:t xml:space="preserve"> equalities and human rights outcomes </w:t>
            </w:r>
            <w:r>
              <w:t xml:space="preserve"> </w:t>
            </w:r>
            <w:hyperlink r:id="rId18" w:history="1">
              <w:r>
                <w:rPr>
                  <w:rStyle w:val="Hyperlink"/>
                </w:rPr>
                <w:t xml:space="preserve">Person-centred </w:t>
              </w:r>
              <w:r>
                <w:rPr>
                  <w:rStyle w:val="Hyperlink"/>
                </w:rPr>
                <w:lastRenderedPageBreak/>
                <w:t>community-led social support and care: equalities and human rights outcomes | Iriss</w:t>
              </w:r>
            </w:hyperlink>
          </w:p>
          <w:p w14:paraId="5E8B8657" w14:textId="77777777" w:rsidR="000F0446" w:rsidRPr="00A87338" w:rsidRDefault="000F0446" w:rsidP="000F0446">
            <w:pPr>
              <w:pStyle w:val="ListParagraph"/>
              <w:numPr>
                <w:ilvl w:val="0"/>
                <w:numId w:val="7"/>
              </w:numPr>
              <w:rPr>
                <w:rStyle w:val="Hyperlink"/>
                <w:b/>
                <w:bCs/>
                <w:color w:val="auto"/>
                <w:u w:val="none"/>
              </w:rPr>
            </w:pPr>
            <w:r w:rsidRPr="00604E99">
              <w:rPr>
                <w:b/>
                <w:bCs/>
              </w:rPr>
              <w:t>Rediscovering and mainstreaming community social work in Scotland</w:t>
            </w:r>
            <w:r>
              <w:rPr>
                <w:b/>
                <w:bCs/>
              </w:rPr>
              <w:t xml:space="preserve">: </w:t>
            </w:r>
            <w:r>
              <w:t xml:space="preserve"> </w:t>
            </w:r>
            <w:hyperlink r:id="rId19" w:history="1">
              <w:r>
                <w:rPr>
                  <w:rStyle w:val="Hyperlink"/>
                </w:rPr>
                <w:t>Rediscovering and mainstreaming community social work in Scotland | Iriss</w:t>
              </w:r>
            </w:hyperlink>
          </w:p>
          <w:p w14:paraId="29ADA3A7" w14:textId="77777777" w:rsidR="000F0446" w:rsidRPr="000513B6" w:rsidRDefault="000F0446" w:rsidP="000F0446">
            <w:r w:rsidRPr="000513B6">
              <w:rPr>
                <w:b/>
                <w:bCs/>
              </w:rPr>
              <w:t>-</w:t>
            </w:r>
            <w:r w:rsidRPr="000513B6">
              <w:rPr>
                <w:b/>
                <w:bCs/>
              </w:rPr>
              <w:tab/>
            </w:r>
            <w:r w:rsidRPr="000513B6">
              <w:t>Explore the IROC tool (penumbra)</w:t>
            </w:r>
          </w:p>
          <w:p w14:paraId="056C14AA" w14:textId="77777777" w:rsidR="000F0446" w:rsidRPr="006C39E6" w:rsidRDefault="000F0446" w:rsidP="000F0446">
            <w:pPr>
              <w:rPr>
                <w:b/>
                <w:bCs/>
              </w:rPr>
            </w:pPr>
            <w:r>
              <w:rPr>
                <w:b/>
                <w:bCs/>
              </w:rPr>
              <w:t xml:space="preserve">Learning: </w:t>
            </w:r>
          </w:p>
          <w:p w14:paraId="1E616CD1" w14:textId="77777777" w:rsidR="000F0446" w:rsidRPr="006E57CD" w:rsidRDefault="000F0446" w:rsidP="000F0446">
            <w:pPr>
              <w:pStyle w:val="ListParagraph"/>
              <w:numPr>
                <w:ilvl w:val="0"/>
                <w:numId w:val="7"/>
              </w:numPr>
              <w:rPr>
                <w:rFonts w:eastAsia="Times New Roman" w:cstheme="minorHAnsi"/>
                <w:lang w:eastAsia="en-GB"/>
              </w:rPr>
            </w:pPr>
            <w:r w:rsidRPr="006E57CD">
              <w:rPr>
                <w:rFonts w:eastAsia="Times New Roman" w:cstheme="minorHAnsi"/>
                <w:lang w:eastAsia="en-GB"/>
              </w:rPr>
              <w:t xml:space="preserve">Bring an example of group work that you have been involved in to share with your peers.  </w:t>
            </w:r>
          </w:p>
          <w:p w14:paraId="1A98441A" w14:textId="77777777" w:rsidR="000F0446" w:rsidRPr="006E57CD" w:rsidRDefault="000F0446" w:rsidP="000F0446">
            <w:pPr>
              <w:pStyle w:val="ListParagraph"/>
              <w:rPr>
                <w:rFonts w:eastAsia="Times New Roman" w:cstheme="minorHAnsi"/>
                <w:lang w:eastAsia="en-GB"/>
              </w:rPr>
            </w:pPr>
          </w:p>
          <w:p w14:paraId="5E79596F" w14:textId="77777777" w:rsidR="000F0446" w:rsidRPr="006E57CD" w:rsidRDefault="000F0446" w:rsidP="000F0446">
            <w:pPr>
              <w:pStyle w:val="ListParagraph"/>
              <w:numPr>
                <w:ilvl w:val="0"/>
                <w:numId w:val="7"/>
              </w:numPr>
              <w:rPr>
                <w:rFonts w:eastAsia="Times New Roman" w:cstheme="minorHAnsi"/>
                <w:lang w:eastAsia="en-GB"/>
              </w:rPr>
            </w:pPr>
            <w:r>
              <w:rPr>
                <w:rFonts w:eastAsia="Times New Roman" w:cstheme="minorHAnsi"/>
                <w:lang w:eastAsia="en-GB"/>
              </w:rPr>
              <w:t xml:space="preserve">Think about how you build therapeutic relationships with individuals and their families, how do you do this and  what are the key factors that you have to consider that act as an affordance and barrier?   </w:t>
            </w:r>
          </w:p>
          <w:p w14:paraId="7068D5CE" w14:textId="77777777" w:rsidR="000F0446" w:rsidRPr="00382BB3" w:rsidRDefault="000F0446" w:rsidP="000F0446">
            <w:pPr>
              <w:rPr>
                <w:rFonts w:cstheme="minorHAnsi"/>
              </w:rPr>
            </w:pPr>
          </w:p>
        </w:tc>
      </w:tr>
      <w:tr w:rsidR="00005FC4" w:rsidRPr="008D2969" w14:paraId="465E6E68" w14:textId="77777777" w:rsidTr="00867935">
        <w:tc>
          <w:tcPr>
            <w:tcW w:w="15213" w:type="dxa"/>
            <w:gridSpan w:val="10"/>
            <w:shd w:val="clear" w:color="auto" w:fill="8DB3E2" w:themeFill="text2" w:themeFillTint="66"/>
          </w:tcPr>
          <w:p w14:paraId="229EEFB3" w14:textId="4B48FFF7" w:rsidR="00005FC4" w:rsidRPr="00005FC4" w:rsidRDefault="00005FC4" w:rsidP="00005FC4">
            <w:pPr>
              <w:jc w:val="center"/>
              <w:rPr>
                <w:rFonts w:cstheme="minorHAnsi"/>
                <w:b/>
                <w:bCs/>
              </w:rPr>
            </w:pPr>
            <w:r w:rsidRPr="00005FC4">
              <w:rPr>
                <w:rFonts w:cstheme="minorHAnsi"/>
                <w:b/>
                <w:bCs/>
              </w:rPr>
              <w:lastRenderedPageBreak/>
              <w:t>Robert Gordon University due to commence placements</w:t>
            </w:r>
            <w:r>
              <w:rPr>
                <w:rFonts w:cstheme="minorHAnsi"/>
                <w:b/>
                <w:bCs/>
              </w:rPr>
              <w:t xml:space="preserve"> </w:t>
            </w:r>
            <w:r w:rsidRPr="00005FC4">
              <w:rPr>
                <w:rFonts w:cstheme="minorHAnsi"/>
                <w:b/>
                <w:bCs/>
              </w:rPr>
              <w:t>18</w:t>
            </w:r>
            <w:r w:rsidRPr="00005FC4">
              <w:rPr>
                <w:rFonts w:cstheme="minorHAnsi"/>
                <w:b/>
                <w:bCs/>
                <w:vertAlign w:val="superscript"/>
              </w:rPr>
              <w:t>th</w:t>
            </w:r>
            <w:r w:rsidRPr="00005FC4">
              <w:rPr>
                <w:rFonts w:cstheme="minorHAnsi"/>
                <w:b/>
                <w:bCs/>
              </w:rPr>
              <w:t xml:space="preserve"> August 2025</w:t>
            </w:r>
          </w:p>
        </w:tc>
      </w:tr>
      <w:tr w:rsidR="005B3180" w:rsidRPr="008D2969" w14:paraId="15995033" w14:textId="77777777" w:rsidTr="00867935">
        <w:trPr>
          <w:gridAfter w:val="1"/>
          <w:wAfter w:w="7" w:type="dxa"/>
        </w:trPr>
        <w:tc>
          <w:tcPr>
            <w:tcW w:w="15206" w:type="dxa"/>
            <w:gridSpan w:val="9"/>
            <w:shd w:val="clear" w:color="auto" w:fill="B6DDE8" w:themeFill="accent5" w:themeFillTint="66"/>
          </w:tcPr>
          <w:p w14:paraId="5D3D5957" w14:textId="2880D84A" w:rsidR="005B3180" w:rsidRPr="005B3180" w:rsidRDefault="005B3180" w:rsidP="005B3180">
            <w:pPr>
              <w:pStyle w:val="ListParagraph"/>
              <w:jc w:val="center"/>
              <w:rPr>
                <w:rFonts w:eastAsia="Times New Roman" w:cstheme="minorHAnsi"/>
                <w:b/>
                <w:bCs/>
              </w:rPr>
            </w:pPr>
            <w:r w:rsidRPr="005B3180">
              <w:rPr>
                <w:rFonts w:eastAsia="Times New Roman" w:cstheme="minorHAnsi"/>
                <w:b/>
                <w:bCs/>
              </w:rPr>
              <w:t xml:space="preserve">Dundee University BA Hons </w:t>
            </w:r>
            <w:r>
              <w:rPr>
                <w:rFonts w:eastAsia="Times New Roman" w:cstheme="minorHAnsi"/>
                <w:b/>
                <w:bCs/>
              </w:rPr>
              <w:t>commence placement 25</w:t>
            </w:r>
            <w:r w:rsidRPr="005B3180">
              <w:rPr>
                <w:rFonts w:eastAsia="Times New Roman" w:cstheme="minorHAnsi"/>
                <w:b/>
                <w:bCs/>
                <w:vertAlign w:val="superscript"/>
              </w:rPr>
              <w:t>th</w:t>
            </w:r>
            <w:r>
              <w:rPr>
                <w:rFonts w:eastAsia="Times New Roman" w:cstheme="minorHAnsi"/>
                <w:b/>
                <w:bCs/>
              </w:rPr>
              <w:t xml:space="preserve"> August 2025</w:t>
            </w:r>
          </w:p>
        </w:tc>
      </w:tr>
      <w:tr w:rsidR="002D1728" w:rsidRPr="008D2969" w14:paraId="1671BC32" w14:textId="77777777" w:rsidTr="00867935">
        <w:trPr>
          <w:gridAfter w:val="2"/>
          <w:wAfter w:w="50" w:type="dxa"/>
          <w:trHeight w:val="64"/>
        </w:trPr>
        <w:tc>
          <w:tcPr>
            <w:tcW w:w="1555" w:type="dxa"/>
            <w:gridSpan w:val="3"/>
          </w:tcPr>
          <w:p w14:paraId="3786A02D" w14:textId="364BBCB4" w:rsidR="002D1728" w:rsidRDefault="002D1728" w:rsidP="002D1728">
            <w:pPr>
              <w:rPr>
                <w:rFonts w:cstheme="minorHAnsi"/>
                <w:b/>
              </w:rPr>
            </w:pPr>
            <w:r>
              <w:rPr>
                <w:rFonts w:cstheme="minorHAnsi"/>
                <w:b/>
              </w:rPr>
              <w:t>26.08.2025</w:t>
            </w:r>
          </w:p>
          <w:p w14:paraId="42BBB3D7" w14:textId="77777777" w:rsidR="002D1728" w:rsidRPr="00183269" w:rsidRDefault="002D1728" w:rsidP="002D1728">
            <w:pPr>
              <w:rPr>
                <w:rFonts w:cstheme="minorHAnsi"/>
                <w:b/>
              </w:rPr>
            </w:pPr>
            <w:r w:rsidRPr="00ED21BD">
              <w:rPr>
                <w:rFonts w:cstheme="minorHAnsi"/>
                <w:b/>
                <w:highlight w:val="yellow"/>
              </w:rPr>
              <w:t>In person at Pullar House Room 10 / 11</w:t>
            </w:r>
            <w:r w:rsidRPr="00183269">
              <w:rPr>
                <w:rFonts w:cstheme="minorHAnsi"/>
                <w:b/>
              </w:rPr>
              <w:t xml:space="preserve"> </w:t>
            </w:r>
          </w:p>
          <w:p w14:paraId="35EF229C" w14:textId="77777777" w:rsidR="002D1728" w:rsidRDefault="002D1728" w:rsidP="002D1728">
            <w:pPr>
              <w:rPr>
                <w:rFonts w:cstheme="minorHAnsi"/>
                <w:b/>
              </w:rPr>
            </w:pPr>
          </w:p>
          <w:p w14:paraId="320F9CE7" w14:textId="77777777" w:rsidR="002D1728" w:rsidRPr="008D2969" w:rsidRDefault="002D1728" w:rsidP="002D1728">
            <w:pPr>
              <w:rPr>
                <w:rFonts w:cstheme="minorHAnsi"/>
                <w:b/>
              </w:rPr>
            </w:pPr>
          </w:p>
        </w:tc>
        <w:tc>
          <w:tcPr>
            <w:tcW w:w="1275" w:type="dxa"/>
          </w:tcPr>
          <w:p w14:paraId="1C0328C8" w14:textId="77777777" w:rsidR="002D1728" w:rsidRPr="008D2969" w:rsidRDefault="002D1728" w:rsidP="002D1728">
            <w:pPr>
              <w:rPr>
                <w:rFonts w:cstheme="minorHAnsi"/>
                <w:b/>
              </w:rPr>
            </w:pPr>
            <w:r>
              <w:rPr>
                <w:rFonts w:cstheme="minorHAnsi"/>
                <w:b/>
              </w:rPr>
              <w:t>2.00pm – 4.00pm</w:t>
            </w:r>
          </w:p>
        </w:tc>
        <w:tc>
          <w:tcPr>
            <w:tcW w:w="2410" w:type="dxa"/>
          </w:tcPr>
          <w:p w14:paraId="4040327C" w14:textId="77777777" w:rsidR="002D1728" w:rsidRDefault="002D1728" w:rsidP="002D1728">
            <w:pPr>
              <w:rPr>
                <w:rFonts w:cstheme="minorHAnsi"/>
              </w:rPr>
            </w:pPr>
            <w:r>
              <w:rPr>
                <w:rFonts w:cstheme="minorHAnsi"/>
              </w:rPr>
              <w:t xml:space="preserve">Bella Fairman </w:t>
            </w:r>
          </w:p>
          <w:p w14:paraId="79DD90DE" w14:textId="77777777" w:rsidR="002D1728" w:rsidRPr="008D2969" w:rsidRDefault="002D1728" w:rsidP="002D1728">
            <w:pPr>
              <w:rPr>
                <w:rFonts w:cstheme="minorHAnsi"/>
              </w:rPr>
            </w:pPr>
          </w:p>
        </w:tc>
        <w:tc>
          <w:tcPr>
            <w:tcW w:w="1701" w:type="dxa"/>
          </w:tcPr>
          <w:p w14:paraId="440B7BFA" w14:textId="77777777" w:rsidR="002D1728" w:rsidRDefault="002D1728" w:rsidP="002D1728">
            <w:pPr>
              <w:rPr>
                <w:rFonts w:cstheme="minorHAnsi"/>
                <w:b/>
              </w:rPr>
            </w:pPr>
            <w:r w:rsidRPr="008D2969">
              <w:rPr>
                <w:rFonts w:cstheme="minorHAnsi"/>
                <w:b/>
              </w:rPr>
              <w:t>Law, policy, standards and research</w:t>
            </w:r>
          </w:p>
          <w:p w14:paraId="079FEBE2" w14:textId="77777777" w:rsidR="002D1728" w:rsidRPr="008D2969" w:rsidRDefault="002D1728" w:rsidP="002D1728">
            <w:pPr>
              <w:rPr>
                <w:rFonts w:cstheme="minorHAnsi"/>
                <w:b/>
              </w:rPr>
            </w:pPr>
          </w:p>
        </w:tc>
        <w:tc>
          <w:tcPr>
            <w:tcW w:w="1843" w:type="dxa"/>
          </w:tcPr>
          <w:p w14:paraId="1D28EA36" w14:textId="77777777" w:rsidR="002D1728" w:rsidRDefault="002D1728" w:rsidP="002D1728">
            <w:pPr>
              <w:rPr>
                <w:rFonts w:cstheme="minorHAnsi"/>
              </w:rPr>
            </w:pPr>
            <w:r>
              <w:rPr>
                <w:rFonts w:cstheme="minorHAnsi"/>
              </w:rPr>
              <w:t>1.1, 1.2, 1.3, 2.1, 2.1, 2.3, 2.4, 2.5, 2.6, 3.1,3.2,3.4, 4.1, 4.2, 4.3, 4.4, 5.1, 5.2, 5.3, 5.5, 5.6, 6.1.</w:t>
            </w:r>
          </w:p>
          <w:p w14:paraId="45ADDA6E" w14:textId="77777777" w:rsidR="002D1728" w:rsidRPr="008D2969" w:rsidRDefault="002D1728" w:rsidP="002D1728">
            <w:pPr>
              <w:rPr>
                <w:rFonts w:cstheme="minorHAnsi"/>
              </w:rPr>
            </w:pPr>
            <w:r>
              <w:rPr>
                <w:rFonts w:cstheme="minorHAnsi"/>
              </w:rPr>
              <w:t xml:space="preserve">And Ethical Principles   </w:t>
            </w:r>
          </w:p>
        </w:tc>
        <w:tc>
          <w:tcPr>
            <w:tcW w:w="6379" w:type="dxa"/>
          </w:tcPr>
          <w:p w14:paraId="39A18C5F" w14:textId="77777777" w:rsidR="002D1728" w:rsidRDefault="002D1728" w:rsidP="002D1728">
            <w:pPr>
              <w:rPr>
                <w:rFonts w:eastAsia="Times New Roman" w:cstheme="minorHAnsi"/>
                <w:lang w:eastAsia="en-GB"/>
              </w:rPr>
            </w:pPr>
          </w:p>
          <w:p w14:paraId="0592ED42" w14:textId="77777777" w:rsidR="002D1728" w:rsidRDefault="002D1728" w:rsidP="002D1728">
            <w:pPr>
              <w:pStyle w:val="ListParagraph"/>
              <w:numPr>
                <w:ilvl w:val="0"/>
                <w:numId w:val="14"/>
              </w:numPr>
              <w:rPr>
                <w:rFonts w:eastAsia="Times New Roman" w:cstheme="minorHAnsi"/>
                <w:lang w:eastAsia="en-GB"/>
              </w:rPr>
            </w:pPr>
            <w:r w:rsidRPr="00C54589">
              <w:rPr>
                <w:rFonts w:eastAsia="Times New Roman" w:cstheme="minorHAnsi"/>
              </w:rPr>
              <w:t>Recommendations for reading</w:t>
            </w:r>
            <w:r>
              <w:rPr>
                <w:rFonts w:eastAsia="Times New Roman" w:cstheme="minorHAnsi"/>
              </w:rPr>
              <w:t>;</w:t>
            </w:r>
            <w:r w:rsidRPr="00C54589">
              <w:rPr>
                <w:rFonts w:eastAsia="Times New Roman" w:cstheme="minorHAnsi"/>
                <w:lang w:eastAsia="en-GB"/>
              </w:rPr>
              <w:t xml:space="preserve"> </w:t>
            </w:r>
            <w:r>
              <w:rPr>
                <w:rFonts w:eastAsia="Times New Roman" w:cstheme="minorHAnsi"/>
                <w:lang w:eastAsia="en-GB"/>
              </w:rPr>
              <w:t xml:space="preserve">share some </w:t>
            </w:r>
            <w:r w:rsidRPr="00C54589">
              <w:rPr>
                <w:rFonts w:eastAsia="Times New Roman" w:cstheme="minorHAnsi"/>
                <w:lang w:eastAsia="en-GB"/>
              </w:rPr>
              <w:t xml:space="preserve">literature which you have found </w:t>
            </w:r>
            <w:r>
              <w:rPr>
                <w:rFonts w:eastAsia="Times New Roman" w:cstheme="minorHAnsi"/>
                <w:lang w:eastAsia="en-GB"/>
              </w:rPr>
              <w:t>informative</w:t>
            </w:r>
          </w:p>
          <w:p w14:paraId="70A4C129" w14:textId="77777777" w:rsidR="002D1728" w:rsidRPr="00C54589" w:rsidRDefault="002D1728" w:rsidP="002D1728">
            <w:pPr>
              <w:pStyle w:val="ListParagraph"/>
              <w:numPr>
                <w:ilvl w:val="0"/>
                <w:numId w:val="14"/>
              </w:numPr>
              <w:rPr>
                <w:rFonts w:eastAsia="Times New Roman" w:cstheme="minorHAnsi"/>
                <w:lang w:eastAsia="en-GB"/>
              </w:rPr>
            </w:pPr>
            <w:r w:rsidRPr="00C54589">
              <w:rPr>
                <w:rFonts w:eastAsia="Times New Roman" w:cstheme="minorHAnsi"/>
                <w:lang w:eastAsia="en-GB"/>
              </w:rPr>
              <w:t xml:space="preserve">Bring a piece of work to share </w:t>
            </w:r>
          </w:p>
          <w:p w14:paraId="7B9326F8" w14:textId="77777777" w:rsidR="002D1728" w:rsidRPr="008D2969" w:rsidRDefault="002D1728" w:rsidP="002D1728">
            <w:pPr>
              <w:numPr>
                <w:ilvl w:val="0"/>
                <w:numId w:val="14"/>
              </w:numPr>
              <w:rPr>
                <w:rFonts w:eastAsia="Times New Roman" w:cstheme="minorHAnsi"/>
                <w:lang w:eastAsia="en-GB"/>
              </w:rPr>
            </w:pPr>
            <w:r w:rsidRPr="008D2969">
              <w:rPr>
                <w:rFonts w:eastAsia="Times New Roman" w:cstheme="minorHAnsi"/>
                <w:lang w:eastAsia="en-GB"/>
              </w:rPr>
              <w:t xml:space="preserve">Give an example of how law, policy and SSSC codes of practice have informed your practice </w:t>
            </w:r>
          </w:p>
          <w:p w14:paraId="574AF9A5" w14:textId="77777777" w:rsidR="002D1728" w:rsidRPr="008D2969" w:rsidRDefault="002D1728" w:rsidP="002D1728">
            <w:pPr>
              <w:numPr>
                <w:ilvl w:val="0"/>
                <w:numId w:val="14"/>
              </w:numPr>
              <w:rPr>
                <w:rFonts w:eastAsia="Times New Roman" w:cstheme="minorHAnsi"/>
                <w:lang w:eastAsia="en-GB"/>
              </w:rPr>
            </w:pPr>
            <w:r w:rsidRPr="008D2969">
              <w:rPr>
                <w:rFonts w:eastAsia="Times New Roman" w:cstheme="minorHAnsi"/>
                <w:lang w:eastAsia="en-GB"/>
              </w:rPr>
              <w:t xml:space="preserve">Chose a research article to read </w:t>
            </w:r>
          </w:p>
          <w:p w14:paraId="72580B07" w14:textId="77777777" w:rsidR="002D1728" w:rsidRPr="008D2969" w:rsidRDefault="002D1728" w:rsidP="002D1728">
            <w:pPr>
              <w:numPr>
                <w:ilvl w:val="0"/>
                <w:numId w:val="14"/>
              </w:numPr>
              <w:rPr>
                <w:rFonts w:eastAsia="Times New Roman" w:cstheme="minorHAnsi"/>
                <w:lang w:eastAsia="en-GB"/>
              </w:rPr>
            </w:pPr>
            <w:r w:rsidRPr="008D2969">
              <w:rPr>
                <w:rFonts w:eastAsia="Times New Roman" w:cstheme="minorHAnsi"/>
                <w:lang w:eastAsia="en-GB"/>
              </w:rPr>
              <w:t xml:space="preserve">Provide a brief summary of it </w:t>
            </w:r>
          </w:p>
          <w:p w14:paraId="36ABEE73" w14:textId="77777777" w:rsidR="002D1728" w:rsidRPr="008D2969" w:rsidRDefault="002D1728" w:rsidP="002D1728">
            <w:pPr>
              <w:numPr>
                <w:ilvl w:val="0"/>
                <w:numId w:val="14"/>
              </w:numPr>
              <w:rPr>
                <w:rFonts w:eastAsia="Times New Roman" w:cstheme="minorHAnsi"/>
                <w:lang w:eastAsia="en-GB"/>
              </w:rPr>
            </w:pPr>
            <w:r w:rsidRPr="008D2969">
              <w:rPr>
                <w:rFonts w:eastAsia="Times New Roman" w:cstheme="minorHAnsi"/>
                <w:lang w:eastAsia="en-GB"/>
              </w:rPr>
              <w:t xml:space="preserve">Present key findings </w:t>
            </w:r>
          </w:p>
          <w:p w14:paraId="7CE7829F" w14:textId="77777777" w:rsidR="002D1728" w:rsidRDefault="002D1728" w:rsidP="002D1728">
            <w:pPr>
              <w:numPr>
                <w:ilvl w:val="0"/>
                <w:numId w:val="14"/>
              </w:numPr>
              <w:rPr>
                <w:rFonts w:eastAsia="Times New Roman" w:cstheme="minorHAnsi"/>
                <w:lang w:eastAsia="en-GB"/>
              </w:rPr>
            </w:pPr>
            <w:r w:rsidRPr="008D2969">
              <w:rPr>
                <w:rFonts w:eastAsia="Times New Roman" w:cstheme="minorHAnsi"/>
                <w:lang w:eastAsia="en-GB"/>
              </w:rPr>
              <w:t xml:space="preserve">Discuss how you have/will apply it to your practice </w:t>
            </w:r>
          </w:p>
          <w:p w14:paraId="588B0D97" w14:textId="77777777" w:rsidR="002D1728" w:rsidRDefault="002D1728" w:rsidP="002D1728"/>
          <w:p w14:paraId="69952F32" w14:textId="77777777" w:rsidR="002D1728" w:rsidRDefault="002D1728" w:rsidP="002D1728">
            <w:r>
              <w:t xml:space="preserve">S1(6); S2 and S4 of the AWI Act (good opportunity to find something in the legislation) </w:t>
            </w:r>
            <w:hyperlink r:id="rId20" w:history="1">
              <w:r>
                <w:rPr>
                  <w:rStyle w:val="Hyperlink"/>
                </w:rPr>
                <w:t>Adults with Incapacity (Scotland) Act 2000 (legislation.gov.uk)</w:t>
              </w:r>
            </w:hyperlink>
          </w:p>
          <w:p w14:paraId="1B408D19" w14:textId="77777777" w:rsidR="002D1728" w:rsidRPr="00390EF8" w:rsidRDefault="002D1728" w:rsidP="002D1728">
            <w:pPr>
              <w:ind w:left="360"/>
              <w:rPr>
                <w:rFonts w:cstheme="minorHAnsi"/>
              </w:rPr>
            </w:pPr>
          </w:p>
        </w:tc>
      </w:tr>
      <w:tr w:rsidR="00890DA5" w:rsidRPr="008D2969" w14:paraId="3B03F64C" w14:textId="77777777" w:rsidTr="00867935">
        <w:tc>
          <w:tcPr>
            <w:tcW w:w="1539" w:type="dxa"/>
            <w:gridSpan w:val="2"/>
          </w:tcPr>
          <w:p w14:paraId="23F40120" w14:textId="77777777" w:rsidR="00890DA5" w:rsidRDefault="00890DA5" w:rsidP="00890DA5">
            <w:pPr>
              <w:rPr>
                <w:rFonts w:cstheme="minorHAnsi"/>
                <w:b/>
              </w:rPr>
            </w:pPr>
            <w:r>
              <w:rPr>
                <w:rFonts w:cstheme="minorHAnsi"/>
                <w:b/>
              </w:rPr>
              <w:lastRenderedPageBreak/>
              <w:t>28.08.2025</w:t>
            </w:r>
          </w:p>
          <w:p w14:paraId="62DBE34B" w14:textId="2E3D8711" w:rsidR="00890DA5" w:rsidRDefault="002D1728" w:rsidP="00890DA5">
            <w:pPr>
              <w:rPr>
                <w:rFonts w:cstheme="minorHAnsi"/>
                <w:b/>
              </w:rPr>
            </w:pPr>
            <w:r>
              <w:rPr>
                <w:rFonts w:cstheme="minorHAnsi"/>
                <w:b/>
              </w:rPr>
              <w:t>THURSDAY</w:t>
            </w:r>
          </w:p>
          <w:p w14:paraId="28AB96B4" w14:textId="77777777" w:rsidR="00890DA5" w:rsidRDefault="00890DA5" w:rsidP="00890DA5">
            <w:pPr>
              <w:rPr>
                <w:rFonts w:cstheme="minorHAnsi"/>
                <w:b/>
              </w:rPr>
            </w:pPr>
            <w:r w:rsidRPr="00890DA5">
              <w:rPr>
                <w:b/>
                <w:bCs/>
                <w:highlight w:val="magenta"/>
              </w:rPr>
              <w:t xml:space="preserve">In person at </w:t>
            </w:r>
            <w:r w:rsidRPr="00DF08C9">
              <w:rPr>
                <w:b/>
                <w:bCs/>
                <w:highlight w:val="magenta"/>
              </w:rPr>
              <w:t>2 High Street, Room 415 (Dundee University and Robert Gordon University August cohort)</w:t>
            </w:r>
          </w:p>
        </w:tc>
        <w:tc>
          <w:tcPr>
            <w:tcW w:w="1291" w:type="dxa"/>
            <w:gridSpan w:val="2"/>
          </w:tcPr>
          <w:p w14:paraId="59C144CA" w14:textId="2F532B1D" w:rsidR="00890DA5" w:rsidRDefault="00136613" w:rsidP="00890DA5">
            <w:pPr>
              <w:rPr>
                <w:rFonts w:cstheme="minorHAnsi"/>
                <w:b/>
              </w:rPr>
            </w:pPr>
            <w:r>
              <w:rPr>
                <w:rFonts w:cstheme="minorHAnsi"/>
                <w:b/>
              </w:rPr>
              <w:t>2</w:t>
            </w:r>
            <w:r w:rsidR="00890DA5">
              <w:rPr>
                <w:rFonts w:cstheme="minorHAnsi"/>
                <w:b/>
              </w:rPr>
              <w:t>.</w:t>
            </w:r>
            <w:r w:rsidR="00B432AE">
              <w:rPr>
                <w:rFonts w:cstheme="minorHAnsi"/>
                <w:b/>
              </w:rPr>
              <w:t>0</w:t>
            </w:r>
            <w:r w:rsidR="00890DA5">
              <w:rPr>
                <w:rFonts w:cstheme="minorHAnsi"/>
                <w:b/>
              </w:rPr>
              <w:t xml:space="preserve">0 </w:t>
            </w:r>
            <w:r w:rsidR="00B432AE">
              <w:rPr>
                <w:rFonts w:cstheme="minorHAnsi"/>
                <w:b/>
              </w:rPr>
              <w:t>p</w:t>
            </w:r>
            <w:r w:rsidR="00890DA5">
              <w:rPr>
                <w:rFonts w:cstheme="minorHAnsi"/>
                <w:b/>
              </w:rPr>
              <w:t xml:space="preserve">m – </w:t>
            </w:r>
            <w:r>
              <w:rPr>
                <w:rFonts w:cstheme="minorHAnsi"/>
                <w:b/>
              </w:rPr>
              <w:t>4</w:t>
            </w:r>
            <w:r w:rsidR="00890DA5">
              <w:rPr>
                <w:rFonts w:cstheme="minorHAnsi"/>
                <w:b/>
              </w:rPr>
              <w:t>.</w:t>
            </w:r>
            <w:r w:rsidR="00B432AE" w:rsidRPr="00E14177">
              <w:rPr>
                <w:rFonts w:cstheme="minorHAnsi"/>
                <w:b/>
                <w:iCs/>
              </w:rPr>
              <w:t>0</w:t>
            </w:r>
            <w:r w:rsidR="00890DA5" w:rsidRPr="00E14177">
              <w:rPr>
                <w:rFonts w:cstheme="minorHAnsi"/>
                <w:b/>
                <w:iCs/>
              </w:rPr>
              <w:t>0pm</w:t>
            </w:r>
          </w:p>
        </w:tc>
        <w:tc>
          <w:tcPr>
            <w:tcW w:w="2410" w:type="dxa"/>
          </w:tcPr>
          <w:p w14:paraId="6678EB92" w14:textId="77777777" w:rsidR="00890DA5" w:rsidRPr="003F1396" w:rsidRDefault="00890DA5" w:rsidP="00890DA5">
            <w:pPr>
              <w:rPr>
                <w:rFonts w:cstheme="minorHAnsi"/>
                <w:b/>
              </w:rPr>
            </w:pPr>
            <w:r w:rsidRPr="003F1396">
              <w:rPr>
                <w:rFonts w:cstheme="minorHAnsi"/>
                <w:b/>
              </w:rPr>
              <w:t xml:space="preserve">Roddy Ross </w:t>
            </w:r>
            <w:hyperlink r:id="rId21" w:history="1">
              <w:r w:rsidRPr="003F1396">
                <w:rPr>
                  <w:rStyle w:val="Hyperlink"/>
                  <w:rFonts w:cstheme="minorHAnsi"/>
                  <w:b/>
                </w:rPr>
                <w:t>RRoss@pkc.gov.uk</w:t>
              </w:r>
            </w:hyperlink>
            <w:r>
              <w:t xml:space="preserve"> and Sandy Robertson </w:t>
            </w:r>
            <w:hyperlink r:id="rId22" w:history="1">
              <w:r w:rsidRPr="009B0AA6">
                <w:rPr>
                  <w:rStyle w:val="Hyperlink"/>
                </w:rPr>
                <w:t>SandyRobertson@pkc.gov.uk</w:t>
              </w:r>
            </w:hyperlink>
            <w:r>
              <w:t xml:space="preserve"> </w:t>
            </w:r>
          </w:p>
          <w:p w14:paraId="47F23959" w14:textId="77777777" w:rsidR="00890DA5" w:rsidRDefault="00890DA5" w:rsidP="00890DA5">
            <w:pPr>
              <w:rPr>
                <w:rFonts w:cstheme="minorHAnsi"/>
                <w:b/>
              </w:rPr>
            </w:pPr>
          </w:p>
          <w:p w14:paraId="328EE818" w14:textId="77777777" w:rsidR="00890DA5" w:rsidRDefault="00890DA5" w:rsidP="00890DA5">
            <w:pPr>
              <w:rPr>
                <w:rFonts w:cstheme="minorHAnsi"/>
                <w:b/>
              </w:rPr>
            </w:pPr>
          </w:p>
          <w:p w14:paraId="2F6AB59D" w14:textId="77777777" w:rsidR="00890DA5" w:rsidRPr="00436D38" w:rsidRDefault="00890DA5" w:rsidP="00890DA5">
            <w:pPr>
              <w:rPr>
                <w:rFonts w:cstheme="minorHAnsi"/>
                <w:b/>
              </w:rPr>
            </w:pPr>
          </w:p>
        </w:tc>
        <w:tc>
          <w:tcPr>
            <w:tcW w:w="1701" w:type="dxa"/>
          </w:tcPr>
          <w:p w14:paraId="2BC61A28" w14:textId="77777777" w:rsidR="00890DA5" w:rsidRDefault="00890DA5" w:rsidP="00890DA5">
            <w:pPr>
              <w:rPr>
                <w:rFonts w:cstheme="minorHAnsi"/>
                <w:b/>
              </w:rPr>
            </w:pPr>
            <w:r w:rsidRPr="003F1396">
              <w:rPr>
                <w:rFonts w:cstheme="minorHAnsi"/>
                <w:b/>
              </w:rPr>
              <w:t xml:space="preserve">Cuckooing and County Lines </w:t>
            </w:r>
          </w:p>
        </w:tc>
        <w:tc>
          <w:tcPr>
            <w:tcW w:w="1843" w:type="dxa"/>
          </w:tcPr>
          <w:p w14:paraId="69E64D5D" w14:textId="77777777" w:rsidR="00890DA5" w:rsidRPr="008D2969" w:rsidRDefault="00890DA5" w:rsidP="00890DA5">
            <w:pPr>
              <w:rPr>
                <w:rFonts w:cstheme="minorHAnsi"/>
              </w:rPr>
            </w:pPr>
            <w:r w:rsidRPr="008D2969">
              <w:rPr>
                <w:rFonts w:cstheme="minorHAnsi"/>
              </w:rPr>
              <w:t>1.3,</w:t>
            </w:r>
            <w:r>
              <w:rPr>
                <w:rFonts w:cstheme="minorHAnsi"/>
              </w:rPr>
              <w:t xml:space="preserve"> 2.3,</w:t>
            </w:r>
            <w:r w:rsidRPr="008D2969">
              <w:rPr>
                <w:rFonts w:cstheme="minorHAnsi"/>
              </w:rPr>
              <w:t xml:space="preserve">  </w:t>
            </w:r>
          </w:p>
          <w:p w14:paraId="4332EB03" w14:textId="77777777" w:rsidR="00890DA5" w:rsidRPr="008D2969" w:rsidRDefault="00890DA5" w:rsidP="00890DA5">
            <w:pPr>
              <w:rPr>
                <w:rFonts w:cstheme="minorHAnsi"/>
              </w:rPr>
            </w:pPr>
            <w:r w:rsidRPr="008D2969">
              <w:rPr>
                <w:rFonts w:cstheme="minorHAnsi"/>
              </w:rPr>
              <w:t xml:space="preserve">3.1, </w:t>
            </w:r>
            <w:r>
              <w:rPr>
                <w:rFonts w:cstheme="minorHAnsi"/>
              </w:rPr>
              <w:t xml:space="preserve">3.3, 3.3, </w:t>
            </w:r>
          </w:p>
          <w:p w14:paraId="136EA018" w14:textId="77777777" w:rsidR="00890DA5" w:rsidRPr="008D2969" w:rsidRDefault="00890DA5" w:rsidP="00890DA5">
            <w:pPr>
              <w:rPr>
                <w:rFonts w:cstheme="minorHAnsi"/>
              </w:rPr>
            </w:pPr>
            <w:r w:rsidRPr="008D2969">
              <w:rPr>
                <w:rFonts w:cstheme="minorHAnsi"/>
              </w:rPr>
              <w:t>4.1, 4.2,</w:t>
            </w:r>
            <w:r>
              <w:rPr>
                <w:rFonts w:cstheme="minorHAnsi"/>
              </w:rPr>
              <w:t xml:space="preserve"> </w:t>
            </w:r>
          </w:p>
          <w:p w14:paraId="16006F92" w14:textId="77777777" w:rsidR="00890DA5" w:rsidRPr="008D2969" w:rsidRDefault="00890DA5" w:rsidP="00890DA5">
            <w:pPr>
              <w:rPr>
                <w:rFonts w:cstheme="minorHAnsi"/>
              </w:rPr>
            </w:pPr>
            <w:r w:rsidRPr="008D2969">
              <w:rPr>
                <w:rFonts w:cstheme="minorHAnsi"/>
              </w:rPr>
              <w:t xml:space="preserve">4.4, </w:t>
            </w:r>
          </w:p>
          <w:p w14:paraId="29C4E605" w14:textId="77777777" w:rsidR="00890DA5" w:rsidRPr="008D2969" w:rsidRDefault="00890DA5" w:rsidP="00890DA5">
            <w:pPr>
              <w:rPr>
                <w:rFonts w:cstheme="minorHAnsi"/>
              </w:rPr>
            </w:pPr>
            <w:r w:rsidRPr="008D2969">
              <w:rPr>
                <w:rFonts w:cstheme="minorHAnsi"/>
              </w:rPr>
              <w:t>5.2</w:t>
            </w:r>
            <w:r>
              <w:rPr>
                <w:rFonts w:cstheme="minorHAnsi"/>
              </w:rPr>
              <w:t>, 5.3 and Ethical Principles</w:t>
            </w:r>
          </w:p>
        </w:tc>
        <w:tc>
          <w:tcPr>
            <w:tcW w:w="6429" w:type="dxa"/>
            <w:gridSpan w:val="3"/>
          </w:tcPr>
          <w:p w14:paraId="01B90737" w14:textId="77777777" w:rsidR="00890DA5" w:rsidRDefault="00890DA5" w:rsidP="00890DA5">
            <w:pPr>
              <w:rPr>
                <w:b/>
                <w:bCs/>
              </w:rPr>
            </w:pPr>
            <w:r>
              <w:rPr>
                <w:b/>
                <w:bCs/>
              </w:rPr>
              <w:t xml:space="preserve">Resources: </w:t>
            </w:r>
          </w:p>
          <w:p w14:paraId="325681B4" w14:textId="77777777" w:rsidR="00890DA5" w:rsidRDefault="00890DA5" w:rsidP="00890DA5">
            <w:pPr>
              <w:rPr>
                <w:b/>
                <w:bCs/>
              </w:rPr>
            </w:pPr>
          </w:p>
          <w:p w14:paraId="3BBA9D20" w14:textId="77777777" w:rsidR="00890DA5" w:rsidRDefault="00890DA5" w:rsidP="00890DA5">
            <w:pPr>
              <w:pStyle w:val="ListParagraph"/>
              <w:numPr>
                <w:ilvl w:val="0"/>
                <w:numId w:val="7"/>
              </w:numPr>
              <w:rPr>
                <w:b/>
                <w:bCs/>
              </w:rPr>
            </w:pPr>
            <w:hyperlink r:id="rId23" w:history="1">
              <w:r w:rsidRPr="00890DA5">
                <w:rPr>
                  <w:rStyle w:val="Hyperlink"/>
                  <w:b/>
                  <w:bCs/>
                </w:rPr>
                <w:t>What is Cuckooing? | Types, who is at risk and the signs</w:t>
              </w:r>
            </w:hyperlink>
          </w:p>
          <w:p w14:paraId="012AB117" w14:textId="77777777" w:rsidR="00890DA5" w:rsidRPr="00890DA5" w:rsidRDefault="00890DA5" w:rsidP="00890DA5">
            <w:pPr>
              <w:pStyle w:val="ListParagraph"/>
              <w:numPr>
                <w:ilvl w:val="0"/>
                <w:numId w:val="7"/>
              </w:numPr>
              <w:rPr>
                <w:b/>
                <w:bCs/>
              </w:rPr>
            </w:pPr>
            <w:r w:rsidRPr="00890DA5">
              <w:rPr>
                <w:b/>
                <w:bCs/>
              </w:rPr>
              <w:t xml:space="preserve">Support services booklet </w:t>
            </w:r>
            <w:hyperlink r:id="rId24" w:history="1">
              <w:r w:rsidRPr="00890DA5">
                <w:rPr>
                  <w:rStyle w:val="Hyperlink"/>
                  <w:b/>
                  <w:bCs/>
                </w:rPr>
                <w:t>2024135 Support Services Booklet WEB v.2.pdf</w:t>
              </w:r>
            </w:hyperlink>
          </w:p>
          <w:p w14:paraId="5DD87860" w14:textId="77777777" w:rsidR="00890DA5" w:rsidRDefault="00890DA5" w:rsidP="00890DA5">
            <w:pPr>
              <w:rPr>
                <w:b/>
                <w:bCs/>
              </w:rPr>
            </w:pPr>
          </w:p>
          <w:p w14:paraId="548EDD7B" w14:textId="77777777" w:rsidR="00890DA5" w:rsidRDefault="00890DA5" w:rsidP="00890DA5">
            <w:pPr>
              <w:rPr>
                <w:b/>
                <w:bCs/>
              </w:rPr>
            </w:pPr>
            <w:r>
              <w:object w:dxaOrig="1504" w:dyaOrig="982" w14:anchorId="1E577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5pt" o:ole="">
                  <v:imagedata r:id="rId25" o:title=""/>
                </v:shape>
                <o:OLEObject Type="Embed" ProgID="Word.Document.12" ShapeID="_x0000_i1025" DrawAspect="Icon" ObjectID="_1815830059" r:id="rId26">
                  <o:FieldCodes>\s</o:FieldCodes>
                </o:OLEObject>
              </w:object>
            </w:r>
            <w:r>
              <w:t xml:space="preserve">  </w:t>
            </w:r>
            <w:r>
              <w:object w:dxaOrig="1504" w:dyaOrig="982" w14:anchorId="1D09B8B5">
                <v:shape id="_x0000_i1026" type="#_x0000_t75" style="width:74.5pt;height:49.5pt" o:ole="">
                  <v:imagedata r:id="rId27" o:title=""/>
                </v:shape>
                <o:OLEObject Type="Embed" ProgID="Word.Document.12" ShapeID="_x0000_i1026" DrawAspect="Icon" ObjectID="_1815830060" r:id="rId28">
                  <o:FieldCodes>\s</o:FieldCodes>
                </o:OLEObject>
              </w:object>
            </w:r>
            <w:r>
              <w:t xml:space="preserve">  </w:t>
            </w:r>
            <w:r>
              <w:object w:dxaOrig="1504" w:dyaOrig="982" w14:anchorId="18FFAF47">
                <v:shape id="_x0000_i1027" type="#_x0000_t75" style="width:74.5pt;height:49.5pt" o:ole="">
                  <v:imagedata r:id="rId29" o:title=""/>
                </v:shape>
                <o:OLEObject Type="Embed" ProgID="Word.Document.12" ShapeID="_x0000_i1027" DrawAspect="Icon" ObjectID="_1815830061" r:id="rId30">
                  <o:FieldCodes>\s</o:FieldCodes>
                </o:OLEObject>
              </w:object>
            </w:r>
          </w:p>
          <w:p w14:paraId="07D39E7D" w14:textId="77777777" w:rsidR="00890DA5" w:rsidRPr="00DF08C9" w:rsidRDefault="00890DA5" w:rsidP="00890DA5">
            <w:pPr>
              <w:rPr>
                <w:b/>
                <w:bCs/>
              </w:rPr>
            </w:pPr>
          </w:p>
          <w:p w14:paraId="5C73DCFA" w14:textId="77777777" w:rsidR="00890DA5" w:rsidRPr="00DF08C9" w:rsidRDefault="00890DA5" w:rsidP="00890DA5">
            <w:pPr>
              <w:rPr>
                <w:b/>
                <w:bCs/>
              </w:rPr>
            </w:pPr>
            <w:r w:rsidRPr="00DF08C9">
              <w:rPr>
                <w:b/>
                <w:bCs/>
              </w:rPr>
              <w:t>in person at 2 High Street, Room 415 with Sandy Robertson and Roddy Ross (Dundee University November cohort) 18th November 10.30 to 12.30</w:t>
            </w:r>
          </w:p>
          <w:p w14:paraId="63F14C2B" w14:textId="77777777" w:rsidR="00890DA5" w:rsidRDefault="00890DA5" w:rsidP="00890DA5">
            <w:pPr>
              <w:rPr>
                <w:b/>
                <w:bCs/>
              </w:rPr>
            </w:pPr>
          </w:p>
        </w:tc>
      </w:tr>
      <w:tr w:rsidR="00D122C1" w:rsidRPr="008D2969" w14:paraId="76AF3202" w14:textId="77777777" w:rsidTr="00867935">
        <w:tc>
          <w:tcPr>
            <w:tcW w:w="1539" w:type="dxa"/>
            <w:gridSpan w:val="2"/>
          </w:tcPr>
          <w:p w14:paraId="1B3B43EF" w14:textId="77777777" w:rsidR="00D122C1" w:rsidRPr="00483CF7" w:rsidRDefault="00D122C1" w:rsidP="00D122C1">
            <w:pPr>
              <w:rPr>
                <w:rFonts w:cstheme="minorHAnsi"/>
                <w:b/>
                <w:highlight w:val="magenta"/>
              </w:rPr>
            </w:pPr>
            <w:r w:rsidRPr="00483CF7">
              <w:rPr>
                <w:rFonts w:cstheme="minorHAnsi"/>
                <w:b/>
                <w:highlight w:val="magenta"/>
              </w:rPr>
              <w:t>03.09.2025</w:t>
            </w:r>
          </w:p>
          <w:p w14:paraId="6B34E5C3" w14:textId="659448B5" w:rsidR="00483CF7" w:rsidRDefault="00483CF7" w:rsidP="00D122C1">
            <w:pPr>
              <w:rPr>
                <w:rFonts w:cstheme="minorHAnsi"/>
                <w:b/>
              </w:rPr>
            </w:pPr>
            <w:r w:rsidRPr="00483CF7">
              <w:rPr>
                <w:rFonts w:cstheme="minorHAnsi"/>
                <w:b/>
                <w:highlight w:val="magenta"/>
              </w:rPr>
              <w:t>WEDNESDAY</w:t>
            </w:r>
          </w:p>
          <w:p w14:paraId="4BA9DDB3" w14:textId="77777777" w:rsidR="00D122C1" w:rsidRDefault="00D122C1" w:rsidP="00D122C1">
            <w:pPr>
              <w:rPr>
                <w:rFonts w:cstheme="minorHAnsi"/>
                <w:b/>
              </w:rPr>
            </w:pPr>
          </w:p>
          <w:p w14:paraId="4EAAE681" w14:textId="77777777" w:rsidR="00D122C1" w:rsidRDefault="00D122C1" w:rsidP="00D122C1">
            <w:pPr>
              <w:rPr>
                <w:rFonts w:cstheme="minorHAnsi"/>
                <w:b/>
              </w:rPr>
            </w:pPr>
            <w:r w:rsidRPr="0015180A">
              <w:rPr>
                <w:rFonts w:cstheme="minorHAnsi"/>
                <w:b/>
                <w:highlight w:val="yellow"/>
              </w:rPr>
              <w:t>In person in Pullar House, Perth, Second Floor room 14</w:t>
            </w:r>
            <w:r w:rsidRPr="00D122C1">
              <w:rPr>
                <w:rFonts w:cstheme="minorHAnsi"/>
                <w:b/>
              </w:rPr>
              <w:t xml:space="preserve"> </w:t>
            </w:r>
          </w:p>
          <w:p w14:paraId="0D59D1D6" w14:textId="77777777" w:rsidR="00D122C1" w:rsidRDefault="00D122C1" w:rsidP="00D122C1">
            <w:pPr>
              <w:rPr>
                <w:rFonts w:cstheme="minorHAnsi"/>
                <w:b/>
              </w:rPr>
            </w:pPr>
          </w:p>
        </w:tc>
        <w:tc>
          <w:tcPr>
            <w:tcW w:w="1291" w:type="dxa"/>
            <w:gridSpan w:val="2"/>
          </w:tcPr>
          <w:p w14:paraId="49D3B298" w14:textId="77777777" w:rsidR="00D122C1" w:rsidRPr="008D2969" w:rsidRDefault="00D122C1" w:rsidP="00D122C1">
            <w:pPr>
              <w:rPr>
                <w:rFonts w:cstheme="minorHAnsi"/>
                <w:b/>
              </w:rPr>
            </w:pPr>
            <w:bookmarkStart w:id="1" w:name="_Hlk197067480"/>
            <w:r>
              <w:rPr>
                <w:rFonts w:cstheme="minorHAnsi"/>
                <w:b/>
              </w:rPr>
              <w:t xml:space="preserve">10.00am – 12.00pm </w:t>
            </w:r>
            <w:bookmarkEnd w:id="1"/>
          </w:p>
        </w:tc>
        <w:tc>
          <w:tcPr>
            <w:tcW w:w="2410" w:type="dxa"/>
          </w:tcPr>
          <w:p w14:paraId="59773F5E" w14:textId="77777777" w:rsidR="00D122C1" w:rsidRDefault="00D122C1" w:rsidP="00D122C1">
            <w:pPr>
              <w:rPr>
                <w:rFonts w:cstheme="minorHAnsi"/>
                <w:b/>
              </w:rPr>
            </w:pPr>
            <w:r w:rsidRPr="00871BCA">
              <w:rPr>
                <w:rFonts w:cstheme="minorHAnsi"/>
                <w:b/>
              </w:rPr>
              <w:t xml:space="preserve">Janet Reay  </w:t>
            </w:r>
          </w:p>
          <w:p w14:paraId="4EC6E44C" w14:textId="77777777" w:rsidR="00D122C1" w:rsidRDefault="00D122C1" w:rsidP="00D122C1">
            <w:pPr>
              <w:rPr>
                <w:rFonts w:cstheme="minorHAnsi"/>
              </w:rPr>
            </w:pPr>
            <w:r w:rsidRPr="00871BCA">
              <w:rPr>
                <w:rFonts w:cstheme="minorHAnsi"/>
              </w:rPr>
              <w:t xml:space="preserve">Trading Standards Officer </w:t>
            </w:r>
          </w:p>
          <w:p w14:paraId="3F3107B5" w14:textId="77777777" w:rsidR="00D122C1" w:rsidRPr="00871BCA" w:rsidRDefault="00D122C1" w:rsidP="00D122C1">
            <w:pPr>
              <w:rPr>
                <w:rFonts w:cstheme="minorHAnsi"/>
              </w:rPr>
            </w:pPr>
            <w:r w:rsidRPr="00871BCA">
              <w:rPr>
                <w:rFonts w:cstheme="minorHAnsi"/>
              </w:rPr>
              <w:t>JReay@pkc.gov.uk</w:t>
            </w:r>
          </w:p>
        </w:tc>
        <w:tc>
          <w:tcPr>
            <w:tcW w:w="1701" w:type="dxa"/>
          </w:tcPr>
          <w:p w14:paraId="57018B43" w14:textId="77777777" w:rsidR="00D122C1" w:rsidRPr="0089240F" w:rsidRDefault="00D122C1" w:rsidP="00D122C1">
            <w:pPr>
              <w:rPr>
                <w:rFonts w:eastAsia="Times New Roman" w:cstheme="minorHAnsi"/>
                <w:b/>
                <w:bCs/>
              </w:rPr>
            </w:pPr>
            <w:r>
              <w:rPr>
                <w:rFonts w:eastAsia="Times New Roman" w:cstheme="minorHAnsi"/>
                <w:b/>
                <w:bCs/>
              </w:rPr>
              <w:t xml:space="preserve">Trading Standards </w:t>
            </w:r>
          </w:p>
        </w:tc>
        <w:tc>
          <w:tcPr>
            <w:tcW w:w="1843" w:type="dxa"/>
          </w:tcPr>
          <w:p w14:paraId="71486161" w14:textId="77777777" w:rsidR="00D122C1" w:rsidRPr="008D2969" w:rsidRDefault="00D122C1" w:rsidP="00D122C1">
            <w:pPr>
              <w:rPr>
                <w:rFonts w:cstheme="minorHAnsi"/>
              </w:rPr>
            </w:pPr>
            <w:r w:rsidRPr="008D2969">
              <w:rPr>
                <w:rFonts w:cstheme="minorHAnsi"/>
              </w:rPr>
              <w:t>1.3,</w:t>
            </w:r>
            <w:r>
              <w:rPr>
                <w:rFonts w:cstheme="minorHAnsi"/>
              </w:rPr>
              <w:t xml:space="preserve"> 2.3,</w:t>
            </w:r>
            <w:r w:rsidRPr="008D2969">
              <w:rPr>
                <w:rFonts w:cstheme="minorHAnsi"/>
              </w:rPr>
              <w:t xml:space="preserve">  </w:t>
            </w:r>
          </w:p>
          <w:p w14:paraId="00CCB07E" w14:textId="77777777" w:rsidR="00D122C1" w:rsidRPr="008D2969" w:rsidRDefault="00D122C1" w:rsidP="00D122C1">
            <w:pPr>
              <w:rPr>
                <w:rFonts w:cstheme="minorHAnsi"/>
              </w:rPr>
            </w:pPr>
            <w:r w:rsidRPr="008D2969">
              <w:rPr>
                <w:rFonts w:cstheme="minorHAnsi"/>
              </w:rPr>
              <w:t xml:space="preserve">3.1, </w:t>
            </w:r>
            <w:r>
              <w:rPr>
                <w:rFonts w:cstheme="minorHAnsi"/>
              </w:rPr>
              <w:t xml:space="preserve">3.3, 3.3, </w:t>
            </w:r>
          </w:p>
          <w:p w14:paraId="479B74C4" w14:textId="77777777" w:rsidR="00D122C1" w:rsidRPr="008D2969" w:rsidRDefault="00D122C1" w:rsidP="00D122C1">
            <w:pPr>
              <w:rPr>
                <w:rFonts w:cstheme="minorHAnsi"/>
              </w:rPr>
            </w:pPr>
            <w:r w:rsidRPr="008D2969">
              <w:rPr>
                <w:rFonts w:cstheme="minorHAnsi"/>
              </w:rPr>
              <w:t>4.1, 4.2,</w:t>
            </w:r>
            <w:r>
              <w:rPr>
                <w:rFonts w:cstheme="minorHAnsi"/>
              </w:rPr>
              <w:t xml:space="preserve"> </w:t>
            </w:r>
          </w:p>
          <w:p w14:paraId="31DB5660" w14:textId="77777777" w:rsidR="00D122C1" w:rsidRPr="008D2969" w:rsidRDefault="00D122C1" w:rsidP="00D122C1">
            <w:pPr>
              <w:rPr>
                <w:rFonts w:cstheme="minorHAnsi"/>
              </w:rPr>
            </w:pPr>
            <w:r w:rsidRPr="008D2969">
              <w:rPr>
                <w:rFonts w:cstheme="minorHAnsi"/>
              </w:rPr>
              <w:t xml:space="preserve">4.4, </w:t>
            </w:r>
          </w:p>
          <w:p w14:paraId="468D77A4" w14:textId="77777777" w:rsidR="00D122C1" w:rsidRDefault="00D122C1" w:rsidP="00D122C1">
            <w:pPr>
              <w:rPr>
                <w:rFonts w:cstheme="minorHAnsi"/>
              </w:rPr>
            </w:pPr>
            <w:r w:rsidRPr="008D2969">
              <w:rPr>
                <w:rFonts w:cstheme="minorHAnsi"/>
              </w:rPr>
              <w:t>5.2</w:t>
            </w:r>
            <w:r>
              <w:rPr>
                <w:rFonts w:cstheme="minorHAnsi"/>
              </w:rPr>
              <w:t>, 5.3 and Ethical Principles</w:t>
            </w:r>
          </w:p>
        </w:tc>
        <w:tc>
          <w:tcPr>
            <w:tcW w:w="6429" w:type="dxa"/>
            <w:gridSpan w:val="3"/>
          </w:tcPr>
          <w:p w14:paraId="3C33B575" w14:textId="77777777" w:rsidR="00D122C1" w:rsidRDefault="00D122C1" w:rsidP="00D122C1">
            <w:pPr>
              <w:rPr>
                <w:b/>
                <w:bCs/>
              </w:rPr>
            </w:pPr>
            <w:r>
              <w:rPr>
                <w:b/>
                <w:bCs/>
              </w:rPr>
              <w:t xml:space="preserve">Learn about Trading Standards and collaborative working with social work. </w:t>
            </w:r>
          </w:p>
          <w:p w14:paraId="26C50C0B" w14:textId="77777777" w:rsidR="00D122C1" w:rsidRDefault="00D122C1" w:rsidP="00D122C1">
            <w:pPr>
              <w:rPr>
                <w:b/>
                <w:bCs/>
              </w:rPr>
            </w:pPr>
          </w:p>
          <w:p w14:paraId="706BC0DC" w14:textId="77777777" w:rsidR="00D122C1" w:rsidRDefault="00D122C1" w:rsidP="00D122C1">
            <w:pPr>
              <w:pStyle w:val="ListParagraph"/>
              <w:numPr>
                <w:ilvl w:val="0"/>
                <w:numId w:val="7"/>
              </w:numPr>
              <w:rPr>
                <w:rFonts w:eastAsia="Times New Roman" w:cstheme="minorHAnsi"/>
                <w:lang w:eastAsia="en-GB"/>
              </w:rPr>
            </w:pPr>
            <w:r w:rsidRPr="00871BCA">
              <w:rPr>
                <w:rFonts w:eastAsia="Times New Roman" w:cstheme="minorHAnsi"/>
                <w:lang w:eastAsia="en-GB"/>
              </w:rPr>
              <w:t xml:space="preserve">Think about a piece of work or a personal situation where an individual / group has / have been affected by scams.  </w:t>
            </w:r>
          </w:p>
          <w:p w14:paraId="70D2A0F8" w14:textId="77777777" w:rsidR="00D122C1" w:rsidRDefault="00D122C1" w:rsidP="00D122C1">
            <w:pPr>
              <w:pStyle w:val="ListParagraph"/>
              <w:numPr>
                <w:ilvl w:val="0"/>
                <w:numId w:val="7"/>
              </w:numPr>
              <w:rPr>
                <w:rFonts w:eastAsia="Times New Roman" w:cstheme="minorHAnsi"/>
                <w:lang w:eastAsia="en-GB"/>
              </w:rPr>
            </w:pPr>
            <w:r>
              <w:rPr>
                <w:rFonts w:eastAsia="Times New Roman" w:cstheme="minorHAnsi"/>
                <w:lang w:eastAsia="en-GB"/>
              </w:rPr>
              <w:t xml:space="preserve">Learn about community supports and interventions </w:t>
            </w:r>
          </w:p>
          <w:p w14:paraId="5B763D68" w14:textId="77777777" w:rsidR="00D122C1" w:rsidRDefault="00D122C1" w:rsidP="00D122C1">
            <w:pPr>
              <w:pStyle w:val="ListParagraph"/>
              <w:numPr>
                <w:ilvl w:val="0"/>
                <w:numId w:val="7"/>
              </w:numPr>
              <w:rPr>
                <w:rFonts w:eastAsia="Times New Roman" w:cstheme="minorHAnsi"/>
                <w:lang w:eastAsia="en-GB"/>
              </w:rPr>
            </w:pPr>
            <w:hyperlink r:id="rId31" w:history="1">
              <w:r w:rsidRPr="00F16390">
                <w:rPr>
                  <w:rStyle w:val="Hyperlink"/>
                  <w:rFonts w:eastAsia="Times New Roman" w:cstheme="minorHAnsi"/>
                  <w:lang w:eastAsia="en-GB"/>
                </w:rPr>
                <w:t>Home - Trading Standards Scotland</w:t>
              </w:r>
            </w:hyperlink>
          </w:p>
          <w:p w14:paraId="621EAD99" w14:textId="77777777" w:rsidR="00D122C1" w:rsidRPr="00871BCA" w:rsidRDefault="00D122C1" w:rsidP="00D122C1">
            <w:pPr>
              <w:pStyle w:val="ListParagraph"/>
              <w:numPr>
                <w:ilvl w:val="0"/>
                <w:numId w:val="7"/>
              </w:numPr>
              <w:rPr>
                <w:rFonts w:eastAsia="Times New Roman" w:cstheme="minorHAnsi"/>
                <w:lang w:eastAsia="en-GB"/>
              </w:rPr>
            </w:pPr>
            <w:hyperlink r:id="rId32" w:history="1">
              <w:r w:rsidRPr="00F16390">
                <w:rPr>
                  <w:rStyle w:val="Hyperlink"/>
                  <w:rFonts w:eastAsia="Times New Roman" w:cstheme="minorHAnsi"/>
                  <w:lang w:eastAsia="en-GB"/>
                </w:rPr>
                <w:t>Friends Against Scams - Home</w:t>
              </w:r>
            </w:hyperlink>
          </w:p>
          <w:p w14:paraId="4DF6B939" w14:textId="77777777" w:rsidR="00D122C1" w:rsidRPr="00566B9B" w:rsidRDefault="00D122C1" w:rsidP="00D122C1">
            <w:pPr>
              <w:rPr>
                <w:rFonts w:eastAsia="Times New Roman" w:cstheme="minorHAnsi"/>
                <w:lang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565"/>
            </w:tblGrid>
            <w:tr w:rsidR="00D122C1" w:rsidRPr="00D96746" w14:paraId="0287277C" w14:textId="77777777" w:rsidTr="00F00008">
              <w:trPr>
                <w:tblCellSpacing w:w="15" w:type="dxa"/>
              </w:trPr>
              <w:tc>
                <w:tcPr>
                  <w:tcW w:w="8505" w:type="dxa"/>
                  <w:vAlign w:val="center"/>
                  <w:hideMark/>
                </w:tcPr>
                <w:p w14:paraId="0D2C961A" w14:textId="77777777" w:rsidR="00D122C1" w:rsidRPr="00D96746" w:rsidRDefault="00D122C1" w:rsidP="00393E66">
                  <w:pPr>
                    <w:framePr w:hSpace="180" w:wrap="around" w:vAnchor="page" w:hAnchor="margin" w:xAlign="center" w:y="1536"/>
                    <w:spacing w:before="100" w:beforeAutospacing="1" w:after="100" w:afterAutospacing="1" w:line="240" w:lineRule="auto"/>
                    <w:rPr>
                      <w:rFonts w:ascii="Times New Roman" w:eastAsia="Times New Roman" w:hAnsi="Times New Roman" w:cs="Times New Roman"/>
                      <w:sz w:val="24"/>
                      <w:szCs w:val="24"/>
                      <w:lang w:eastAsia="en-GB"/>
                    </w:rPr>
                  </w:pPr>
                </w:p>
              </w:tc>
            </w:tr>
          </w:tbl>
          <w:p w14:paraId="160270D4" w14:textId="77777777" w:rsidR="00D122C1" w:rsidRPr="00871BCA" w:rsidRDefault="00D122C1" w:rsidP="00D122C1">
            <w:pPr>
              <w:rPr>
                <w:b/>
                <w:bCs/>
              </w:rPr>
            </w:pPr>
            <w:r>
              <w:rPr>
                <w:b/>
                <w:bCs/>
              </w:rPr>
              <w:t xml:space="preserve">  </w:t>
            </w:r>
          </w:p>
        </w:tc>
      </w:tr>
      <w:tr w:rsidR="0052388C" w:rsidRPr="008D2969" w14:paraId="49A4EB0F" w14:textId="77777777" w:rsidTr="00867935">
        <w:tc>
          <w:tcPr>
            <w:tcW w:w="1539" w:type="dxa"/>
            <w:gridSpan w:val="2"/>
          </w:tcPr>
          <w:p w14:paraId="3DF05690" w14:textId="77777777" w:rsidR="0052388C" w:rsidRPr="00483CF7" w:rsidRDefault="0052388C" w:rsidP="0052388C">
            <w:pPr>
              <w:rPr>
                <w:rFonts w:cstheme="minorHAnsi"/>
                <w:b/>
                <w:highlight w:val="magenta"/>
              </w:rPr>
            </w:pPr>
            <w:r w:rsidRPr="00483CF7">
              <w:rPr>
                <w:rFonts w:cstheme="minorHAnsi"/>
                <w:b/>
                <w:highlight w:val="magenta"/>
              </w:rPr>
              <w:t>03.09.2025</w:t>
            </w:r>
          </w:p>
          <w:p w14:paraId="4835BA3D" w14:textId="77777777" w:rsidR="0052388C" w:rsidRDefault="0052388C" w:rsidP="0052388C">
            <w:pPr>
              <w:rPr>
                <w:rFonts w:cstheme="minorHAnsi"/>
                <w:b/>
              </w:rPr>
            </w:pPr>
            <w:r w:rsidRPr="00483CF7">
              <w:rPr>
                <w:rFonts w:cstheme="minorHAnsi"/>
                <w:b/>
                <w:highlight w:val="magenta"/>
              </w:rPr>
              <w:t>WEDNESDAY</w:t>
            </w:r>
          </w:p>
          <w:p w14:paraId="471B65BB" w14:textId="77777777" w:rsidR="0052388C" w:rsidRDefault="0052388C" w:rsidP="0052388C">
            <w:pPr>
              <w:rPr>
                <w:rFonts w:cstheme="minorHAnsi"/>
                <w:b/>
              </w:rPr>
            </w:pPr>
          </w:p>
          <w:p w14:paraId="011A9E44" w14:textId="34E77516" w:rsidR="0052388C" w:rsidRDefault="0052388C" w:rsidP="0052388C">
            <w:pPr>
              <w:rPr>
                <w:rFonts w:cstheme="minorHAnsi"/>
                <w:b/>
              </w:rPr>
            </w:pPr>
            <w:r w:rsidRPr="0052388C">
              <w:rPr>
                <w:rFonts w:cstheme="minorHAnsi"/>
                <w:b/>
                <w:highlight w:val="magenta"/>
              </w:rPr>
              <w:t>2 High Street, Perth, PH2 1SQ, Scotland Room 415</w:t>
            </w:r>
          </w:p>
        </w:tc>
        <w:tc>
          <w:tcPr>
            <w:tcW w:w="1291" w:type="dxa"/>
            <w:gridSpan w:val="2"/>
          </w:tcPr>
          <w:p w14:paraId="75363652" w14:textId="77777777" w:rsidR="0052388C" w:rsidRDefault="0052388C" w:rsidP="0052388C">
            <w:pPr>
              <w:rPr>
                <w:rFonts w:cstheme="minorHAnsi"/>
                <w:b/>
              </w:rPr>
            </w:pPr>
            <w:r>
              <w:rPr>
                <w:rFonts w:cstheme="minorHAnsi"/>
                <w:b/>
              </w:rPr>
              <w:t xml:space="preserve">2pm – 4pm </w:t>
            </w:r>
          </w:p>
        </w:tc>
        <w:tc>
          <w:tcPr>
            <w:tcW w:w="2410" w:type="dxa"/>
          </w:tcPr>
          <w:p w14:paraId="3BCEDAA8" w14:textId="3DD52489" w:rsidR="0052388C" w:rsidRPr="00871BCA" w:rsidRDefault="0052388C" w:rsidP="0052388C">
            <w:pPr>
              <w:rPr>
                <w:rFonts w:cstheme="minorHAnsi"/>
                <w:b/>
              </w:rPr>
            </w:pPr>
            <w:r>
              <w:rPr>
                <w:rFonts w:cstheme="minorHAnsi"/>
                <w:b/>
              </w:rPr>
              <w:t>W</w:t>
            </w:r>
            <w:r w:rsidRPr="0052388C">
              <w:rPr>
                <w:rFonts w:cstheme="minorHAnsi"/>
                <w:b/>
              </w:rPr>
              <w:t>ith Dan Henderson</w:t>
            </w:r>
            <w:r>
              <w:rPr>
                <w:rFonts w:cstheme="minorHAnsi"/>
                <w:b/>
              </w:rPr>
              <w:t xml:space="preserve">, Health and Safety </w:t>
            </w:r>
            <w:r w:rsidRPr="0052388C">
              <w:rPr>
                <w:rFonts w:cstheme="minorHAnsi"/>
                <w:b/>
              </w:rPr>
              <w:t>Officer</w:t>
            </w:r>
            <w:r w:rsidRPr="0052388C">
              <w:rPr>
                <w:bCs/>
              </w:rPr>
              <w:t xml:space="preserve"> (</w:t>
            </w:r>
            <w:r w:rsidRPr="0052388C">
              <w:rPr>
                <w:rFonts w:cstheme="minorHAnsi"/>
                <w:bCs/>
              </w:rPr>
              <w:t>Corporate Health &amp; Safety Enquiries HandSEnquiries@pkc.gov.uk)</w:t>
            </w:r>
          </w:p>
        </w:tc>
        <w:tc>
          <w:tcPr>
            <w:tcW w:w="1701" w:type="dxa"/>
          </w:tcPr>
          <w:p w14:paraId="09A72F95" w14:textId="77777777" w:rsidR="0052388C" w:rsidRDefault="0052388C" w:rsidP="0052388C">
            <w:pPr>
              <w:rPr>
                <w:rFonts w:eastAsia="Times New Roman" w:cstheme="minorHAnsi"/>
                <w:b/>
                <w:bCs/>
              </w:rPr>
            </w:pPr>
            <w:r>
              <w:rPr>
                <w:rFonts w:cstheme="minorHAnsi"/>
                <w:b/>
              </w:rPr>
              <w:t>Health and Safety</w:t>
            </w:r>
          </w:p>
        </w:tc>
        <w:tc>
          <w:tcPr>
            <w:tcW w:w="1843" w:type="dxa"/>
          </w:tcPr>
          <w:p w14:paraId="6DD924B8" w14:textId="77777777" w:rsidR="0052388C" w:rsidRPr="008D2969" w:rsidRDefault="0052388C" w:rsidP="0052388C">
            <w:pPr>
              <w:rPr>
                <w:rFonts w:cstheme="minorHAnsi"/>
              </w:rPr>
            </w:pPr>
            <w:r w:rsidRPr="008D2969">
              <w:rPr>
                <w:rFonts w:cstheme="minorHAnsi"/>
              </w:rPr>
              <w:t>1.3,</w:t>
            </w:r>
            <w:r>
              <w:rPr>
                <w:rFonts w:cstheme="minorHAnsi"/>
              </w:rPr>
              <w:t xml:space="preserve"> 2.3,</w:t>
            </w:r>
            <w:r w:rsidRPr="008D2969">
              <w:rPr>
                <w:rFonts w:cstheme="minorHAnsi"/>
              </w:rPr>
              <w:t xml:space="preserve">  </w:t>
            </w:r>
          </w:p>
          <w:p w14:paraId="3E628C86" w14:textId="77777777" w:rsidR="0052388C" w:rsidRPr="008D2969" w:rsidRDefault="0052388C" w:rsidP="0052388C">
            <w:pPr>
              <w:rPr>
                <w:rFonts w:cstheme="minorHAnsi"/>
              </w:rPr>
            </w:pPr>
            <w:r w:rsidRPr="008D2969">
              <w:rPr>
                <w:rFonts w:cstheme="minorHAnsi"/>
              </w:rPr>
              <w:t xml:space="preserve">3.1, </w:t>
            </w:r>
            <w:r>
              <w:rPr>
                <w:rFonts w:cstheme="minorHAnsi"/>
              </w:rPr>
              <w:t xml:space="preserve">3.3, 3.3, </w:t>
            </w:r>
          </w:p>
          <w:p w14:paraId="65B5B6E3" w14:textId="77777777" w:rsidR="0052388C" w:rsidRPr="008D2969" w:rsidRDefault="0052388C" w:rsidP="0052388C">
            <w:pPr>
              <w:rPr>
                <w:rFonts w:cstheme="minorHAnsi"/>
              </w:rPr>
            </w:pPr>
            <w:r w:rsidRPr="008D2969">
              <w:rPr>
                <w:rFonts w:cstheme="minorHAnsi"/>
              </w:rPr>
              <w:t>4.1, 4.2,</w:t>
            </w:r>
            <w:r>
              <w:rPr>
                <w:rFonts w:cstheme="minorHAnsi"/>
              </w:rPr>
              <w:t xml:space="preserve"> </w:t>
            </w:r>
          </w:p>
          <w:p w14:paraId="073603E0" w14:textId="77777777" w:rsidR="0052388C" w:rsidRPr="008D2969" w:rsidRDefault="0052388C" w:rsidP="0052388C">
            <w:pPr>
              <w:rPr>
                <w:rFonts w:cstheme="minorHAnsi"/>
              </w:rPr>
            </w:pPr>
            <w:r w:rsidRPr="008D2969">
              <w:rPr>
                <w:rFonts w:cstheme="minorHAnsi"/>
              </w:rPr>
              <w:t xml:space="preserve">4.4, </w:t>
            </w:r>
          </w:p>
          <w:p w14:paraId="3E3F60F2" w14:textId="77777777" w:rsidR="0052388C" w:rsidRPr="008D2969" w:rsidRDefault="0052388C" w:rsidP="0052388C">
            <w:pPr>
              <w:rPr>
                <w:rFonts w:cstheme="minorHAnsi"/>
              </w:rPr>
            </w:pPr>
            <w:r w:rsidRPr="008D2969">
              <w:rPr>
                <w:rFonts w:cstheme="minorHAnsi"/>
              </w:rPr>
              <w:t>5.2</w:t>
            </w:r>
            <w:r>
              <w:rPr>
                <w:rFonts w:cstheme="minorHAnsi"/>
              </w:rPr>
              <w:t>, 5.3 and Ethical Principles</w:t>
            </w:r>
          </w:p>
        </w:tc>
        <w:tc>
          <w:tcPr>
            <w:tcW w:w="6429" w:type="dxa"/>
            <w:gridSpan w:val="3"/>
          </w:tcPr>
          <w:p w14:paraId="20770313" w14:textId="77777777" w:rsidR="0052388C" w:rsidRDefault="0052388C" w:rsidP="0052388C">
            <w:pPr>
              <w:rPr>
                <w:b/>
                <w:bCs/>
              </w:rPr>
            </w:pPr>
            <w:r>
              <w:rPr>
                <w:b/>
                <w:bCs/>
              </w:rPr>
              <w:t xml:space="preserve">Health and Safety localised resources: </w:t>
            </w:r>
            <w:hyperlink r:id="rId33" w:history="1">
              <w:r w:rsidRPr="00436D38">
                <w:rPr>
                  <w:rStyle w:val="Hyperlink"/>
                  <w:b/>
                  <w:bCs/>
                </w:rPr>
                <w:t>Health and Safety - Home</w:t>
              </w:r>
            </w:hyperlink>
          </w:p>
          <w:p w14:paraId="10BDBD9B" w14:textId="77777777" w:rsidR="0052388C" w:rsidRDefault="0052388C" w:rsidP="0052388C">
            <w:pPr>
              <w:rPr>
                <w:b/>
                <w:bCs/>
              </w:rPr>
            </w:pPr>
            <w:r>
              <w:rPr>
                <w:b/>
                <w:bCs/>
              </w:rPr>
              <w:t xml:space="preserve">Incident Reporting: </w:t>
            </w:r>
            <w:hyperlink r:id="rId34" w:history="1">
              <w:r w:rsidRPr="00436D38">
                <w:rPr>
                  <w:rStyle w:val="Hyperlink"/>
                  <w:b/>
                  <w:bCs/>
                </w:rPr>
                <w:t>pkc.sharepoint.com/sites/healthsafety/SiteAssets/Forms/AllItems.aspx?id=%2Fsites%2Fhealthsafety%2FSiteAssets%2Fsitepages%2Fhealth-safety-policy-arrangements-guidance%2FIncident-Reporting-Arrangement%2Epdf&amp;parent=%2Fsites%2Fhealthsafety%2FSiteAssets%2Fsitepages%2Fhealth-safety-policy-arrangements-guidance</w:t>
              </w:r>
            </w:hyperlink>
          </w:p>
          <w:p w14:paraId="5A1FA4A5" w14:textId="77777777" w:rsidR="0052388C" w:rsidRDefault="0052388C" w:rsidP="0052388C">
            <w:pPr>
              <w:rPr>
                <w:b/>
                <w:bCs/>
              </w:rPr>
            </w:pPr>
            <w:r>
              <w:rPr>
                <w:b/>
                <w:bCs/>
              </w:rPr>
              <w:t xml:space="preserve">And </w:t>
            </w:r>
          </w:p>
          <w:p w14:paraId="0AFC36C5" w14:textId="77777777" w:rsidR="0052388C" w:rsidRDefault="0052388C" w:rsidP="0052388C">
            <w:pPr>
              <w:rPr>
                <w:b/>
                <w:bCs/>
              </w:rPr>
            </w:pPr>
            <w:hyperlink r:id="rId35" w:history="1">
              <w:r w:rsidRPr="004C627D">
                <w:rPr>
                  <w:rStyle w:val="Hyperlink"/>
                  <w:b/>
                  <w:bCs/>
                </w:rPr>
                <w:t>https://pkc.sharepoint.com/sites/healthsafety/SiteAssets/SitePages/health-safety-policy-arrangements-guidance/Incident-Reporting-Guidance.pdf?web=1</w:t>
              </w:r>
            </w:hyperlink>
          </w:p>
          <w:p w14:paraId="08CDDB77" w14:textId="77777777" w:rsidR="0052388C" w:rsidRDefault="0052388C" w:rsidP="0052388C">
            <w:pPr>
              <w:rPr>
                <w:b/>
                <w:bCs/>
              </w:rPr>
            </w:pPr>
            <w:r>
              <w:rPr>
                <w:b/>
                <w:bCs/>
              </w:rPr>
              <w:t xml:space="preserve">Lone Working policy: </w:t>
            </w:r>
            <w:r>
              <w:t xml:space="preserve"> </w:t>
            </w:r>
            <w:hyperlink r:id="rId36" w:history="1">
              <w:r w:rsidRPr="004C627D">
                <w:rPr>
                  <w:rStyle w:val="Hyperlink"/>
                  <w:b/>
                  <w:bCs/>
                </w:rPr>
                <w:t>https://pkc.sharepoint.com/sites/healthsafety/SiteAssets/SitePages/health-safety-policy-arrangements-guidance/Lone-Working-Guidance.pdf?web=1</w:t>
              </w:r>
            </w:hyperlink>
          </w:p>
          <w:p w14:paraId="5C692B09" w14:textId="77777777" w:rsidR="0052388C" w:rsidRDefault="0052388C" w:rsidP="0052388C">
            <w:pPr>
              <w:rPr>
                <w:b/>
                <w:bCs/>
              </w:rPr>
            </w:pPr>
            <w:r w:rsidRPr="00436D38">
              <w:rPr>
                <w:b/>
                <w:bCs/>
              </w:rPr>
              <w:t xml:space="preserve"> </w:t>
            </w:r>
            <w:r>
              <w:rPr>
                <w:b/>
                <w:bCs/>
              </w:rPr>
              <w:t xml:space="preserve"> </w:t>
            </w:r>
          </w:p>
        </w:tc>
      </w:tr>
      <w:tr w:rsidR="0052388C" w:rsidRPr="008D2969" w14:paraId="669AD2E0" w14:textId="77777777" w:rsidTr="00867935">
        <w:trPr>
          <w:gridAfter w:val="1"/>
          <w:wAfter w:w="7" w:type="dxa"/>
        </w:trPr>
        <w:tc>
          <w:tcPr>
            <w:tcW w:w="1539" w:type="dxa"/>
            <w:gridSpan w:val="2"/>
          </w:tcPr>
          <w:p w14:paraId="5EEE22A3" w14:textId="77777777" w:rsidR="0052388C" w:rsidRPr="002D1728" w:rsidRDefault="0052388C" w:rsidP="0052388C">
            <w:pPr>
              <w:rPr>
                <w:rFonts w:cstheme="minorHAnsi"/>
                <w:b/>
                <w:highlight w:val="magenta"/>
              </w:rPr>
            </w:pPr>
            <w:r>
              <w:rPr>
                <w:rFonts w:cstheme="minorHAnsi"/>
                <w:b/>
                <w:highlight w:val="magenta"/>
              </w:rPr>
              <w:lastRenderedPageBreak/>
              <w:t>04</w:t>
            </w:r>
            <w:r w:rsidRPr="002D1728">
              <w:rPr>
                <w:rFonts w:cstheme="minorHAnsi"/>
                <w:b/>
                <w:highlight w:val="magenta"/>
              </w:rPr>
              <w:t>.0</w:t>
            </w:r>
            <w:r>
              <w:rPr>
                <w:rFonts w:cstheme="minorHAnsi"/>
                <w:b/>
                <w:highlight w:val="magenta"/>
              </w:rPr>
              <w:t>9</w:t>
            </w:r>
            <w:r w:rsidRPr="002D1728">
              <w:rPr>
                <w:rFonts w:cstheme="minorHAnsi"/>
                <w:b/>
                <w:highlight w:val="magenta"/>
              </w:rPr>
              <w:t>.2025</w:t>
            </w:r>
          </w:p>
          <w:p w14:paraId="70B3A133" w14:textId="77777777" w:rsidR="0052388C" w:rsidRPr="002D1728" w:rsidRDefault="0052388C" w:rsidP="0052388C">
            <w:pPr>
              <w:rPr>
                <w:rFonts w:cstheme="minorHAnsi"/>
                <w:b/>
                <w:highlight w:val="magenta"/>
              </w:rPr>
            </w:pPr>
            <w:r>
              <w:rPr>
                <w:rFonts w:cstheme="minorHAnsi"/>
                <w:b/>
                <w:highlight w:val="magenta"/>
              </w:rPr>
              <w:t>THURSDAY</w:t>
            </w:r>
          </w:p>
          <w:p w14:paraId="363C2780" w14:textId="77777777" w:rsidR="0052388C" w:rsidRPr="000F0446" w:rsidRDefault="0052388C" w:rsidP="0052388C">
            <w:pPr>
              <w:rPr>
                <w:rFonts w:cstheme="minorHAnsi"/>
                <w:b/>
                <w:highlight w:val="magenta"/>
              </w:rPr>
            </w:pPr>
            <w:r w:rsidRPr="002D1728">
              <w:rPr>
                <w:rFonts w:cstheme="minorHAnsi"/>
                <w:b/>
                <w:highlight w:val="magenta"/>
              </w:rPr>
              <w:t>In person at Pullar House  Room 1</w:t>
            </w:r>
            <w:r>
              <w:rPr>
                <w:rFonts w:cstheme="minorHAnsi"/>
                <w:b/>
                <w:highlight w:val="magenta"/>
              </w:rPr>
              <w:t xml:space="preserve">.10  </w:t>
            </w:r>
          </w:p>
        </w:tc>
        <w:tc>
          <w:tcPr>
            <w:tcW w:w="1291" w:type="dxa"/>
            <w:gridSpan w:val="2"/>
          </w:tcPr>
          <w:p w14:paraId="3CC42AA6" w14:textId="77777777" w:rsidR="0052388C" w:rsidRPr="008D2969" w:rsidRDefault="0052388C" w:rsidP="0052388C">
            <w:pPr>
              <w:rPr>
                <w:rFonts w:cstheme="minorHAnsi"/>
                <w:b/>
              </w:rPr>
            </w:pPr>
            <w:r>
              <w:rPr>
                <w:rFonts w:cstheme="minorHAnsi"/>
                <w:b/>
              </w:rPr>
              <w:t>10</w:t>
            </w:r>
            <w:r w:rsidRPr="008D2969">
              <w:rPr>
                <w:rFonts w:cstheme="minorHAnsi"/>
                <w:b/>
              </w:rPr>
              <w:t>.00</w:t>
            </w:r>
            <w:r>
              <w:rPr>
                <w:rFonts w:cstheme="minorHAnsi"/>
                <w:b/>
              </w:rPr>
              <w:t>am</w:t>
            </w:r>
            <w:r w:rsidRPr="008D2969">
              <w:rPr>
                <w:rFonts w:cstheme="minorHAnsi"/>
                <w:b/>
              </w:rPr>
              <w:t>-</w:t>
            </w:r>
            <w:r>
              <w:rPr>
                <w:rFonts w:cstheme="minorHAnsi"/>
                <w:b/>
              </w:rPr>
              <w:t>12</w:t>
            </w:r>
            <w:r w:rsidRPr="008D2969">
              <w:rPr>
                <w:rFonts w:cstheme="minorHAnsi"/>
                <w:b/>
              </w:rPr>
              <w:t>.00</w:t>
            </w:r>
            <w:r>
              <w:rPr>
                <w:rFonts w:cstheme="minorHAnsi"/>
                <w:b/>
              </w:rPr>
              <w:t>pm</w:t>
            </w:r>
          </w:p>
        </w:tc>
        <w:tc>
          <w:tcPr>
            <w:tcW w:w="2410" w:type="dxa"/>
          </w:tcPr>
          <w:p w14:paraId="4CA4F147" w14:textId="74D5E7CC" w:rsidR="0052388C" w:rsidRPr="008D2969" w:rsidRDefault="0052388C" w:rsidP="0052388C">
            <w:pPr>
              <w:rPr>
                <w:rFonts w:cstheme="minorHAnsi"/>
              </w:rPr>
            </w:pPr>
            <w:r>
              <w:rPr>
                <w:rFonts w:cstheme="minorHAnsi"/>
              </w:rPr>
              <w:t xml:space="preserve">Susan McVean </w:t>
            </w:r>
          </w:p>
          <w:p w14:paraId="6EC91BDD" w14:textId="77777777" w:rsidR="0052388C" w:rsidRPr="008D2969" w:rsidRDefault="0052388C" w:rsidP="0052388C">
            <w:pPr>
              <w:rPr>
                <w:rFonts w:cstheme="minorHAnsi"/>
              </w:rPr>
            </w:pPr>
          </w:p>
          <w:p w14:paraId="343EDCC8" w14:textId="77777777" w:rsidR="0052388C" w:rsidRPr="008D2969" w:rsidRDefault="0052388C" w:rsidP="0052388C">
            <w:pPr>
              <w:rPr>
                <w:rFonts w:cstheme="minorHAnsi"/>
              </w:rPr>
            </w:pPr>
          </w:p>
        </w:tc>
        <w:tc>
          <w:tcPr>
            <w:tcW w:w="1701" w:type="dxa"/>
          </w:tcPr>
          <w:p w14:paraId="6AA8A2EB" w14:textId="77777777" w:rsidR="0052388C" w:rsidRPr="008D2969" w:rsidRDefault="0052388C" w:rsidP="0052388C">
            <w:pPr>
              <w:rPr>
                <w:rFonts w:cstheme="minorHAnsi"/>
                <w:b/>
              </w:rPr>
            </w:pPr>
            <w:r w:rsidRPr="008D2969">
              <w:rPr>
                <w:rFonts w:cstheme="minorHAnsi"/>
                <w:b/>
              </w:rPr>
              <w:t>Assessment</w:t>
            </w:r>
            <w:r>
              <w:rPr>
                <w:rFonts w:cstheme="minorHAnsi"/>
                <w:b/>
              </w:rPr>
              <w:t xml:space="preserve"> and review </w:t>
            </w:r>
          </w:p>
        </w:tc>
        <w:tc>
          <w:tcPr>
            <w:tcW w:w="1843" w:type="dxa"/>
          </w:tcPr>
          <w:p w14:paraId="627F0F66" w14:textId="77777777" w:rsidR="0052388C" w:rsidRDefault="0052388C" w:rsidP="0052388C">
            <w:pPr>
              <w:rPr>
                <w:rFonts w:cstheme="minorHAnsi"/>
              </w:rPr>
            </w:pPr>
            <w:r w:rsidRPr="008D2969">
              <w:rPr>
                <w:rFonts w:cstheme="minorHAnsi"/>
              </w:rPr>
              <w:t>1.2 1.3</w:t>
            </w:r>
            <w:r>
              <w:rPr>
                <w:rFonts w:cstheme="minorHAnsi"/>
              </w:rPr>
              <w:t>, 2.1, 2.2, 2.3, 2.4,</w:t>
            </w:r>
          </w:p>
          <w:p w14:paraId="3F7EA9D3" w14:textId="77777777" w:rsidR="0052388C" w:rsidRDefault="0052388C" w:rsidP="0052388C">
            <w:pPr>
              <w:rPr>
                <w:rFonts w:cstheme="minorHAnsi"/>
              </w:rPr>
            </w:pPr>
            <w:r>
              <w:rPr>
                <w:rFonts w:cstheme="minorHAnsi"/>
              </w:rPr>
              <w:t xml:space="preserve">2.5, 2.6, 2.7, 4.1, 4.2, 4.3  And Ethical Principles   </w:t>
            </w:r>
          </w:p>
          <w:p w14:paraId="7945E176" w14:textId="77777777" w:rsidR="0052388C" w:rsidRPr="008D2969" w:rsidRDefault="0052388C" w:rsidP="0052388C">
            <w:pPr>
              <w:rPr>
                <w:rFonts w:cstheme="minorHAnsi"/>
              </w:rPr>
            </w:pPr>
          </w:p>
        </w:tc>
        <w:tc>
          <w:tcPr>
            <w:tcW w:w="6422" w:type="dxa"/>
            <w:gridSpan w:val="2"/>
          </w:tcPr>
          <w:p w14:paraId="08E75598" w14:textId="77777777" w:rsidR="0052388C" w:rsidRDefault="0052388C" w:rsidP="0052388C">
            <w:pPr>
              <w:pStyle w:val="ListParagraph"/>
              <w:numPr>
                <w:ilvl w:val="0"/>
                <w:numId w:val="13"/>
              </w:numPr>
              <w:rPr>
                <w:rFonts w:eastAsia="Times New Roman" w:cstheme="minorHAnsi"/>
                <w:lang w:eastAsia="en-GB"/>
              </w:rPr>
            </w:pPr>
            <w:r w:rsidRPr="00C54589">
              <w:rPr>
                <w:rFonts w:eastAsia="Times New Roman" w:cstheme="minorHAnsi"/>
              </w:rPr>
              <w:t>Recommendations for reading</w:t>
            </w:r>
            <w:r>
              <w:rPr>
                <w:rFonts w:eastAsia="Times New Roman" w:cstheme="minorHAnsi"/>
              </w:rPr>
              <w:t>;</w:t>
            </w:r>
            <w:r w:rsidRPr="00C54589">
              <w:rPr>
                <w:rFonts w:eastAsia="Times New Roman" w:cstheme="minorHAnsi"/>
                <w:lang w:eastAsia="en-GB"/>
              </w:rPr>
              <w:t xml:space="preserve"> bring along some literature which you have found </w:t>
            </w:r>
            <w:r>
              <w:rPr>
                <w:rFonts w:eastAsia="Times New Roman" w:cstheme="minorHAnsi"/>
                <w:lang w:eastAsia="en-GB"/>
              </w:rPr>
              <w:t>informative</w:t>
            </w:r>
          </w:p>
          <w:p w14:paraId="2DCB6716" w14:textId="77777777" w:rsidR="0052388C" w:rsidRPr="00C54589" w:rsidRDefault="0052388C" w:rsidP="0052388C">
            <w:pPr>
              <w:pStyle w:val="ListParagraph"/>
              <w:numPr>
                <w:ilvl w:val="0"/>
                <w:numId w:val="13"/>
              </w:numPr>
              <w:rPr>
                <w:rFonts w:eastAsia="Times New Roman" w:cstheme="minorHAnsi"/>
                <w:lang w:eastAsia="en-GB"/>
              </w:rPr>
            </w:pPr>
            <w:r w:rsidRPr="00C54589">
              <w:rPr>
                <w:rFonts w:eastAsia="Times New Roman" w:cstheme="minorHAnsi"/>
                <w:lang w:eastAsia="en-GB"/>
              </w:rPr>
              <w:t xml:space="preserve">Bring a piece of work to share </w:t>
            </w:r>
          </w:p>
          <w:p w14:paraId="6F3E79AD" w14:textId="77777777" w:rsidR="0052388C" w:rsidRPr="009E708B" w:rsidRDefault="0052388C" w:rsidP="0052388C">
            <w:pPr>
              <w:pStyle w:val="ListParagraph"/>
              <w:numPr>
                <w:ilvl w:val="0"/>
                <w:numId w:val="13"/>
              </w:numPr>
              <w:rPr>
                <w:rFonts w:eastAsia="Times New Roman" w:cstheme="minorHAnsi"/>
                <w:lang w:eastAsia="en-GB"/>
              </w:rPr>
            </w:pPr>
            <w:r>
              <w:rPr>
                <w:rFonts w:eastAsia="Times New Roman" w:cstheme="minorHAnsi"/>
                <w:lang w:eastAsia="en-GB"/>
              </w:rPr>
              <w:t xml:space="preserve">What is an assessment and what is a review </w:t>
            </w:r>
          </w:p>
          <w:p w14:paraId="4ACED503" w14:textId="77777777" w:rsidR="0052388C" w:rsidRPr="008D2969" w:rsidRDefault="0052388C" w:rsidP="0052388C">
            <w:pPr>
              <w:pStyle w:val="ListParagraph"/>
              <w:numPr>
                <w:ilvl w:val="0"/>
                <w:numId w:val="13"/>
              </w:numPr>
              <w:rPr>
                <w:rFonts w:eastAsia="Times New Roman" w:cstheme="minorHAnsi"/>
                <w:lang w:eastAsia="en-GB"/>
              </w:rPr>
            </w:pPr>
            <w:r w:rsidRPr="008D2969">
              <w:rPr>
                <w:rFonts w:eastAsia="Times New Roman" w:cstheme="minorHAnsi"/>
                <w:lang w:eastAsia="en-GB"/>
              </w:rPr>
              <w:t xml:space="preserve">What are the skills involved in assessment? </w:t>
            </w:r>
          </w:p>
          <w:p w14:paraId="7BCEB4F8" w14:textId="77777777" w:rsidR="0052388C" w:rsidRPr="008D2969" w:rsidRDefault="0052388C" w:rsidP="0052388C">
            <w:pPr>
              <w:pStyle w:val="ListParagraph"/>
              <w:numPr>
                <w:ilvl w:val="0"/>
                <w:numId w:val="13"/>
              </w:numPr>
              <w:rPr>
                <w:rFonts w:eastAsia="Times New Roman" w:cstheme="minorHAnsi"/>
                <w:lang w:eastAsia="en-GB"/>
              </w:rPr>
            </w:pPr>
            <w:r w:rsidRPr="008D2969">
              <w:rPr>
                <w:rFonts w:eastAsia="Times New Roman" w:cstheme="minorHAnsi"/>
                <w:lang w:eastAsia="en-GB"/>
              </w:rPr>
              <w:t xml:space="preserve">What knowledge do you use in assessment? </w:t>
            </w:r>
          </w:p>
          <w:p w14:paraId="440188FA" w14:textId="77777777" w:rsidR="0052388C" w:rsidRPr="008D2969" w:rsidRDefault="0052388C" w:rsidP="0052388C">
            <w:pPr>
              <w:pStyle w:val="ListParagraph"/>
              <w:numPr>
                <w:ilvl w:val="0"/>
                <w:numId w:val="13"/>
              </w:numPr>
              <w:rPr>
                <w:rFonts w:eastAsia="Times New Roman" w:cstheme="minorHAnsi"/>
                <w:lang w:eastAsia="en-GB"/>
              </w:rPr>
            </w:pPr>
            <w:r w:rsidRPr="008D2969">
              <w:rPr>
                <w:rFonts w:eastAsia="Times New Roman" w:cstheme="minorHAnsi"/>
                <w:lang w:eastAsia="en-GB"/>
              </w:rPr>
              <w:t xml:space="preserve">How did/will we analyse the information? </w:t>
            </w:r>
          </w:p>
          <w:p w14:paraId="09F0B478" w14:textId="77777777" w:rsidR="0052388C" w:rsidRPr="008D2969" w:rsidRDefault="0052388C" w:rsidP="0052388C">
            <w:pPr>
              <w:pStyle w:val="ListParagraph"/>
              <w:numPr>
                <w:ilvl w:val="0"/>
                <w:numId w:val="13"/>
              </w:numPr>
              <w:rPr>
                <w:rFonts w:eastAsia="Times New Roman" w:cstheme="minorHAnsi"/>
                <w:lang w:eastAsia="en-GB"/>
              </w:rPr>
            </w:pPr>
            <w:r w:rsidRPr="008D2969">
              <w:rPr>
                <w:rFonts w:eastAsia="Times New Roman" w:cstheme="minorHAnsi"/>
                <w:lang w:eastAsia="en-GB"/>
              </w:rPr>
              <w:t xml:space="preserve">How does the analysis help me make a decision? </w:t>
            </w:r>
          </w:p>
          <w:p w14:paraId="7248044E" w14:textId="77777777" w:rsidR="0052388C" w:rsidRPr="008D2969" w:rsidRDefault="0052388C" w:rsidP="0052388C">
            <w:pPr>
              <w:pStyle w:val="ListParagraph"/>
              <w:numPr>
                <w:ilvl w:val="0"/>
                <w:numId w:val="13"/>
              </w:numPr>
              <w:rPr>
                <w:rFonts w:eastAsia="Times New Roman" w:cstheme="minorHAnsi"/>
                <w:lang w:eastAsia="en-GB"/>
              </w:rPr>
            </w:pPr>
            <w:r w:rsidRPr="008D2969">
              <w:rPr>
                <w:rFonts w:eastAsia="Times New Roman" w:cstheme="minorHAnsi"/>
                <w:lang w:eastAsia="en-GB"/>
              </w:rPr>
              <w:t>Were there any ethical issues?</w:t>
            </w:r>
          </w:p>
          <w:p w14:paraId="4FDA24B0" w14:textId="77777777" w:rsidR="0052388C" w:rsidRPr="00B31C08" w:rsidRDefault="0052388C" w:rsidP="0052388C">
            <w:pPr>
              <w:pStyle w:val="ListParagraph"/>
              <w:numPr>
                <w:ilvl w:val="0"/>
                <w:numId w:val="13"/>
              </w:numPr>
              <w:rPr>
                <w:rFonts w:cstheme="minorHAnsi"/>
              </w:rPr>
            </w:pPr>
            <w:r w:rsidRPr="008D2969">
              <w:rPr>
                <w:rFonts w:cstheme="minorHAnsi"/>
                <w:b/>
                <w:bCs/>
              </w:rPr>
              <w:t>Resource</w:t>
            </w:r>
            <w:r w:rsidRPr="008D2969">
              <w:rPr>
                <w:rFonts w:cstheme="minorHAnsi"/>
              </w:rPr>
              <w:t xml:space="preserve">: </w:t>
            </w:r>
            <w:hyperlink r:id="rId37" w:history="1">
              <w:r w:rsidRPr="008D2969">
                <w:rPr>
                  <w:rStyle w:val="Hyperlink"/>
                  <w:rFonts w:cstheme="minorHAnsi"/>
                </w:rPr>
                <w:t>Strengths-based questions for social work assessments (communitycare.co.uk)</w:t>
              </w:r>
            </w:hyperlink>
          </w:p>
          <w:p w14:paraId="7EBE539E" w14:textId="77777777" w:rsidR="0052388C" w:rsidRPr="008D2969" w:rsidRDefault="0052388C" w:rsidP="0052388C">
            <w:pPr>
              <w:pStyle w:val="ListParagraph"/>
              <w:rPr>
                <w:rFonts w:cstheme="minorHAnsi"/>
              </w:rPr>
            </w:pPr>
          </w:p>
        </w:tc>
      </w:tr>
      <w:tr w:rsidR="00C20453" w:rsidRPr="008D2969" w14:paraId="002826AA" w14:textId="77777777" w:rsidTr="00867935">
        <w:trPr>
          <w:trHeight w:val="64"/>
        </w:trPr>
        <w:tc>
          <w:tcPr>
            <w:tcW w:w="1539" w:type="dxa"/>
            <w:gridSpan w:val="2"/>
          </w:tcPr>
          <w:p w14:paraId="6967E1E3" w14:textId="3AE836E3" w:rsidR="00C20453" w:rsidRDefault="00C20453" w:rsidP="00C20453">
            <w:pPr>
              <w:rPr>
                <w:rFonts w:cstheme="minorHAnsi"/>
                <w:b/>
              </w:rPr>
            </w:pPr>
            <w:r w:rsidRPr="00C20453">
              <w:rPr>
                <w:rFonts w:cstheme="minorHAnsi"/>
                <w:b/>
                <w:highlight w:val="magenta"/>
              </w:rPr>
              <w:t>Thursday 4</w:t>
            </w:r>
            <w:r w:rsidRPr="00C20453">
              <w:rPr>
                <w:rFonts w:cstheme="minorHAnsi"/>
                <w:b/>
                <w:highlight w:val="magenta"/>
                <w:vertAlign w:val="superscript"/>
              </w:rPr>
              <w:t>th</w:t>
            </w:r>
            <w:r w:rsidRPr="00C20453">
              <w:rPr>
                <w:rFonts w:cstheme="minorHAnsi"/>
                <w:b/>
                <w:highlight w:val="magenta"/>
              </w:rPr>
              <w:t xml:space="preserve"> September at Civic Hall 2 High Street</w:t>
            </w:r>
            <w:r>
              <w:rPr>
                <w:rFonts w:cstheme="minorHAnsi"/>
                <w:b/>
              </w:rPr>
              <w:t xml:space="preserve">  </w:t>
            </w:r>
          </w:p>
        </w:tc>
        <w:tc>
          <w:tcPr>
            <w:tcW w:w="1291" w:type="dxa"/>
            <w:gridSpan w:val="2"/>
          </w:tcPr>
          <w:p w14:paraId="5151A126" w14:textId="1CB8CA9F" w:rsidR="00C20453" w:rsidRPr="008D2969" w:rsidRDefault="0052388C" w:rsidP="00C20453">
            <w:pPr>
              <w:rPr>
                <w:rFonts w:cstheme="minorHAnsi"/>
                <w:b/>
              </w:rPr>
            </w:pPr>
            <w:r>
              <w:rPr>
                <w:rFonts w:cstheme="minorHAnsi"/>
                <w:b/>
              </w:rPr>
              <w:t>1.30</w:t>
            </w:r>
            <w:r w:rsidR="00C20453">
              <w:rPr>
                <w:rFonts w:cstheme="minorHAnsi"/>
                <w:b/>
              </w:rPr>
              <w:t xml:space="preserve">pm – </w:t>
            </w:r>
            <w:r>
              <w:rPr>
                <w:rFonts w:cstheme="minorHAnsi"/>
                <w:b/>
              </w:rPr>
              <w:t>4.30</w:t>
            </w:r>
            <w:r w:rsidR="00C20453">
              <w:rPr>
                <w:rFonts w:cstheme="minorHAnsi"/>
                <w:b/>
              </w:rPr>
              <w:t xml:space="preserve">pm </w:t>
            </w:r>
          </w:p>
        </w:tc>
        <w:tc>
          <w:tcPr>
            <w:tcW w:w="2410" w:type="dxa"/>
          </w:tcPr>
          <w:p w14:paraId="43A006EC" w14:textId="1C43FCA6" w:rsidR="00C20453" w:rsidRDefault="00C20453" w:rsidP="00C20453">
            <w:pPr>
              <w:rPr>
                <w:rFonts w:cstheme="minorHAnsi"/>
              </w:rPr>
            </w:pPr>
            <w:r>
              <w:rPr>
                <w:rFonts w:cstheme="minorHAnsi"/>
                <w:b/>
              </w:rPr>
              <w:t xml:space="preserve">Perthshire Women’s Aid </w:t>
            </w:r>
          </w:p>
        </w:tc>
        <w:tc>
          <w:tcPr>
            <w:tcW w:w="1701" w:type="dxa"/>
          </w:tcPr>
          <w:p w14:paraId="6D365696" w14:textId="2FBB4720" w:rsidR="00C20453" w:rsidRDefault="00C20453" w:rsidP="00C20453">
            <w:pPr>
              <w:rPr>
                <w:rFonts w:cstheme="minorHAnsi"/>
                <w:b/>
              </w:rPr>
            </w:pPr>
            <w:r>
              <w:rPr>
                <w:rFonts w:cstheme="minorHAnsi"/>
                <w:b/>
              </w:rPr>
              <w:t>Women’s Aid awareness event</w:t>
            </w:r>
          </w:p>
        </w:tc>
        <w:tc>
          <w:tcPr>
            <w:tcW w:w="1843" w:type="dxa"/>
          </w:tcPr>
          <w:p w14:paraId="72AF56A7" w14:textId="77777777" w:rsidR="00C20453" w:rsidRDefault="00C20453" w:rsidP="00C20453">
            <w:pPr>
              <w:rPr>
                <w:rFonts w:cstheme="minorHAnsi"/>
              </w:rPr>
            </w:pPr>
            <w:r>
              <w:rPr>
                <w:rFonts w:cstheme="minorHAnsi"/>
              </w:rPr>
              <w:t>1.1, 1.2, 1.3, 2.1, 2.2, 2.3, 2.4, 2.5, 2.6, 2.7, 3.1, 3.2, 3.3, 4.1, 4.2, 4.3, 4.4, 5,1, 5.2, 5.3, 5.4, 5.5, 5.6, 6.1, and Ethical Principles</w:t>
            </w:r>
          </w:p>
          <w:p w14:paraId="58A4A3F0" w14:textId="798E6F90" w:rsidR="00C20453" w:rsidRDefault="00C20453" w:rsidP="00C20453">
            <w:pPr>
              <w:rPr>
                <w:rFonts w:cstheme="minorHAnsi"/>
              </w:rPr>
            </w:pPr>
          </w:p>
        </w:tc>
        <w:tc>
          <w:tcPr>
            <w:tcW w:w="6429" w:type="dxa"/>
            <w:gridSpan w:val="3"/>
          </w:tcPr>
          <w:p w14:paraId="26FB7257" w14:textId="77777777" w:rsidR="0076755C" w:rsidRPr="0076755C" w:rsidRDefault="0076755C" w:rsidP="00C20453">
            <w:pPr>
              <w:rPr>
                <w:b/>
                <w:bCs/>
              </w:rPr>
            </w:pPr>
            <w:r w:rsidRPr="0076755C">
              <w:rPr>
                <w:b/>
                <w:bCs/>
              </w:rPr>
              <w:t xml:space="preserve">Resources: </w:t>
            </w:r>
          </w:p>
          <w:p w14:paraId="4C1D894D" w14:textId="34010A78" w:rsidR="00C20453" w:rsidRDefault="0076755C" w:rsidP="00C20453">
            <w:r>
              <w:t xml:space="preserve">Perthshire Women’s Aid: </w:t>
            </w:r>
            <w:hyperlink r:id="rId38" w:history="1">
              <w:r w:rsidR="00C20453" w:rsidRPr="00C20453">
                <w:rPr>
                  <w:rStyle w:val="Hyperlink"/>
                  <w:rFonts w:cstheme="minorHAnsi"/>
                </w:rPr>
                <w:t>Home - Women's Aid</w:t>
              </w:r>
            </w:hyperlink>
          </w:p>
          <w:p w14:paraId="5B0F59B9" w14:textId="77777777" w:rsidR="0076755C" w:rsidRDefault="0076755C" w:rsidP="00C20453"/>
          <w:p w14:paraId="3E5EE2CD" w14:textId="7EE05A5A" w:rsidR="0076755C" w:rsidRPr="0076755C" w:rsidRDefault="0076755C" w:rsidP="0076755C">
            <w:pPr>
              <w:rPr>
                <w:rFonts w:cstheme="minorHAnsi"/>
              </w:rPr>
            </w:pPr>
            <w:r w:rsidRPr="0076755C">
              <w:rPr>
                <w:rFonts w:cstheme="minorHAnsi"/>
                <w:b/>
                <w:bCs/>
              </w:rPr>
              <w:t>IRISS:</w:t>
            </w:r>
            <w:r>
              <w:rPr>
                <w:rFonts w:cstheme="minorHAnsi"/>
              </w:rPr>
              <w:t xml:space="preserve"> </w:t>
            </w:r>
            <w:r w:rsidRPr="0076755C">
              <w:rPr>
                <w:rFonts w:cstheme="minorHAnsi"/>
              </w:rPr>
              <w:t>This evidence summary seeks to address the following questions relating to tackling domestic violence:</w:t>
            </w:r>
            <w:r>
              <w:rPr>
                <w:rFonts w:cstheme="minorHAnsi"/>
              </w:rPr>
              <w:t xml:space="preserve"> </w:t>
            </w:r>
            <w:r w:rsidRPr="0076755C">
              <w:rPr>
                <w:rFonts w:cstheme="minorHAnsi"/>
                <w:i/>
                <w:iCs/>
              </w:rPr>
              <w:t>What is the impact of the Safe and Together model? What changes can it bring locally?</w:t>
            </w:r>
          </w:p>
          <w:p w14:paraId="6B55443A" w14:textId="51F53598" w:rsidR="0076755C" w:rsidRDefault="0076755C" w:rsidP="00C20453">
            <w:pPr>
              <w:rPr>
                <w:rFonts w:cstheme="minorHAnsi"/>
              </w:rPr>
            </w:pPr>
            <w:hyperlink r:id="rId39" w:history="1">
              <w:r w:rsidRPr="00C3385D">
                <w:rPr>
                  <w:rStyle w:val="Hyperlink"/>
                  <w:rFonts w:cstheme="minorHAnsi"/>
                </w:rPr>
                <w:t>https://www.iriss.org.uk/resources/outlines/safe-and-together-approach</w:t>
              </w:r>
            </w:hyperlink>
          </w:p>
          <w:p w14:paraId="5D56A6F6" w14:textId="77777777" w:rsidR="0076755C" w:rsidRDefault="0076755C" w:rsidP="00C20453">
            <w:pPr>
              <w:rPr>
                <w:rFonts w:cstheme="minorHAnsi"/>
              </w:rPr>
            </w:pPr>
          </w:p>
          <w:p w14:paraId="7B3A7906" w14:textId="63C8BB15" w:rsidR="0076755C" w:rsidRDefault="0076755C" w:rsidP="00C20453">
            <w:pPr>
              <w:rPr>
                <w:rFonts w:cstheme="minorHAnsi"/>
              </w:rPr>
            </w:pPr>
            <w:r w:rsidRPr="0076755C">
              <w:rPr>
                <w:rFonts w:cstheme="minorHAnsi"/>
                <w:b/>
                <w:bCs/>
              </w:rPr>
              <w:t>The Safe and together model:</w:t>
            </w:r>
            <w:r>
              <w:rPr>
                <w:rFonts w:cstheme="minorHAnsi"/>
              </w:rPr>
              <w:t xml:space="preserve"> </w:t>
            </w:r>
            <w:hyperlink r:id="rId40" w:history="1">
              <w:r w:rsidRPr="0076755C">
                <w:rPr>
                  <w:rStyle w:val="Hyperlink"/>
                  <w:rFonts w:cstheme="minorHAnsi"/>
                </w:rPr>
                <w:t>The Safe &amp; Together Model — Safe &amp; Together Institute</w:t>
              </w:r>
            </w:hyperlink>
            <w:r>
              <w:rPr>
                <w:rFonts w:cstheme="minorHAnsi"/>
              </w:rPr>
              <w:t xml:space="preserve"> </w:t>
            </w:r>
          </w:p>
          <w:p w14:paraId="68ECCFCF" w14:textId="77777777" w:rsidR="0076755C" w:rsidRDefault="0076755C" w:rsidP="00C20453">
            <w:pPr>
              <w:rPr>
                <w:rFonts w:cstheme="minorHAnsi"/>
              </w:rPr>
            </w:pPr>
          </w:p>
          <w:p w14:paraId="4AD7ED76" w14:textId="44FC1B0F" w:rsidR="0076755C" w:rsidRPr="0076755C" w:rsidRDefault="0076755C" w:rsidP="0076755C">
            <w:pPr>
              <w:rPr>
                <w:rFonts w:cstheme="minorHAnsi"/>
                <w:b/>
                <w:bCs/>
              </w:rPr>
            </w:pPr>
            <w:r w:rsidRPr="0076755C">
              <w:rPr>
                <w:rFonts w:cstheme="minorHAnsi"/>
                <w:b/>
                <w:bCs/>
              </w:rPr>
              <w:lastRenderedPageBreak/>
              <w:t>Equally Safe: national strategy</w:t>
            </w:r>
            <w:r>
              <w:rPr>
                <w:rFonts w:cstheme="minorHAnsi"/>
                <w:b/>
                <w:bCs/>
              </w:rPr>
              <w:t xml:space="preserve">: </w:t>
            </w:r>
            <w:hyperlink r:id="rId41" w:history="1">
              <w:r w:rsidRPr="0076755C">
                <w:rPr>
                  <w:rStyle w:val="Hyperlink"/>
                  <w:rFonts w:cstheme="minorHAnsi"/>
                  <w:b/>
                  <w:bCs/>
                </w:rPr>
                <w:t xml:space="preserve">Equally Safe: national strategy - </w:t>
              </w:r>
              <w:proofErr w:type="spellStart"/>
              <w:r w:rsidRPr="0076755C">
                <w:rPr>
                  <w:rStyle w:val="Hyperlink"/>
                  <w:rFonts w:cstheme="minorHAnsi"/>
                  <w:b/>
                  <w:bCs/>
                </w:rPr>
                <w:t>gov.scot</w:t>
              </w:r>
              <w:proofErr w:type="spellEnd"/>
            </w:hyperlink>
          </w:p>
          <w:p w14:paraId="51F0330D" w14:textId="77777777" w:rsidR="0076755C" w:rsidRDefault="0076755C" w:rsidP="00C20453">
            <w:pPr>
              <w:rPr>
                <w:rFonts w:cstheme="minorHAnsi"/>
              </w:rPr>
            </w:pPr>
          </w:p>
          <w:p w14:paraId="3F321A4F" w14:textId="4A5FA01C" w:rsidR="0076755C" w:rsidRPr="00B31C08" w:rsidRDefault="0076755C" w:rsidP="00C20453">
            <w:pPr>
              <w:rPr>
                <w:rFonts w:cstheme="minorHAnsi"/>
              </w:rPr>
            </w:pPr>
          </w:p>
        </w:tc>
      </w:tr>
      <w:tr w:rsidR="008616F5" w:rsidRPr="008D2969" w14:paraId="377E33AB" w14:textId="77777777" w:rsidTr="00867935">
        <w:trPr>
          <w:gridAfter w:val="2"/>
          <w:wAfter w:w="50" w:type="dxa"/>
        </w:trPr>
        <w:tc>
          <w:tcPr>
            <w:tcW w:w="1555" w:type="dxa"/>
            <w:gridSpan w:val="3"/>
          </w:tcPr>
          <w:p w14:paraId="65C9D265" w14:textId="77777777" w:rsidR="008616F5" w:rsidRDefault="008616F5" w:rsidP="008616F5">
            <w:pPr>
              <w:rPr>
                <w:rFonts w:cstheme="minorHAnsi"/>
                <w:b/>
              </w:rPr>
            </w:pPr>
            <w:r>
              <w:rPr>
                <w:rFonts w:cstheme="minorHAnsi"/>
                <w:b/>
              </w:rPr>
              <w:lastRenderedPageBreak/>
              <w:t>09</w:t>
            </w:r>
            <w:r w:rsidRPr="008D2969">
              <w:rPr>
                <w:rFonts w:cstheme="minorHAnsi"/>
                <w:b/>
              </w:rPr>
              <w:t>.</w:t>
            </w:r>
            <w:r>
              <w:rPr>
                <w:rFonts w:cstheme="minorHAnsi"/>
                <w:b/>
              </w:rPr>
              <w:t>09</w:t>
            </w:r>
            <w:r w:rsidRPr="008D2969">
              <w:rPr>
                <w:rFonts w:cstheme="minorHAnsi"/>
                <w:b/>
              </w:rPr>
              <w:t>.2</w:t>
            </w:r>
            <w:r>
              <w:rPr>
                <w:rFonts w:cstheme="minorHAnsi"/>
                <w:b/>
              </w:rPr>
              <w:t>025</w:t>
            </w:r>
          </w:p>
          <w:p w14:paraId="0A994D34" w14:textId="77777777" w:rsidR="008616F5" w:rsidRDefault="008616F5" w:rsidP="008616F5">
            <w:pPr>
              <w:rPr>
                <w:rFonts w:cstheme="minorHAnsi"/>
                <w:b/>
              </w:rPr>
            </w:pPr>
          </w:p>
          <w:p w14:paraId="36337592" w14:textId="4E44A8C2" w:rsidR="008616F5" w:rsidRPr="00183269" w:rsidRDefault="008616F5" w:rsidP="008616F5">
            <w:pPr>
              <w:rPr>
                <w:rFonts w:cstheme="minorHAnsi"/>
                <w:b/>
              </w:rPr>
            </w:pPr>
            <w:r w:rsidRPr="008616F5">
              <w:rPr>
                <w:rFonts w:cstheme="minorHAnsi"/>
                <w:b/>
                <w:highlight w:val="yellow"/>
              </w:rPr>
              <w:t>In person at Pullar House Room 12 / 13</w:t>
            </w:r>
          </w:p>
          <w:p w14:paraId="6F3225EC" w14:textId="77777777" w:rsidR="008616F5" w:rsidRPr="008D2969" w:rsidRDefault="008616F5" w:rsidP="008616F5">
            <w:pPr>
              <w:rPr>
                <w:rFonts w:cstheme="minorHAnsi"/>
                <w:b/>
              </w:rPr>
            </w:pPr>
          </w:p>
        </w:tc>
        <w:tc>
          <w:tcPr>
            <w:tcW w:w="1275" w:type="dxa"/>
          </w:tcPr>
          <w:p w14:paraId="71E5BE4D" w14:textId="77777777" w:rsidR="008616F5" w:rsidRPr="008D2969" w:rsidRDefault="008616F5" w:rsidP="008616F5">
            <w:pPr>
              <w:rPr>
                <w:rFonts w:cstheme="minorHAnsi"/>
                <w:b/>
              </w:rPr>
            </w:pPr>
            <w:r>
              <w:rPr>
                <w:rFonts w:cstheme="minorHAnsi"/>
                <w:b/>
              </w:rPr>
              <w:t>2</w:t>
            </w:r>
            <w:r w:rsidRPr="008D2969">
              <w:rPr>
                <w:rFonts w:cstheme="minorHAnsi"/>
                <w:b/>
              </w:rPr>
              <w:t>.00</w:t>
            </w:r>
            <w:r>
              <w:rPr>
                <w:rFonts w:cstheme="minorHAnsi"/>
                <w:b/>
              </w:rPr>
              <w:t>pm</w:t>
            </w:r>
            <w:r w:rsidRPr="008D2969">
              <w:rPr>
                <w:rFonts w:cstheme="minorHAnsi"/>
                <w:b/>
              </w:rPr>
              <w:t xml:space="preserve"> – </w:t>
            </w:r>
            <w:r>
              <w:rPr>
                <w:rFonts w:cstheme="minorHAnsi"/>
                <w:b/>
              </w:rPr>
              <w:t>4</w:t>
            </w:r>
            <w:r w:rsidRPr="008D2969">
              <w:rPr>
                <w:rFonts w:cstheme="minorHAnsi"/>
                <w:b/>
              </w:rPr>
              <w:t>.00</w:t>
            </w:r>
            <w:r>
              <w:rPr>
                <w:rFonts w:cstheme="minorHAnsi"/>
                <w:b/>
              </w:rPr>
              <w:t>pm</w:t>
            </w:r>
            <w:r w:rsidRPr="008D2969">
              <w:rPr>
                <w:rFonts w:cstheme="minorHAnsi"/>
                <w:b/>
              </w:rPr>
              <w:t xml:space="preserve"> </w:t>
            </w:r>
          </w:p>
        </w:tc>
        <w:tc>
          <w:tcPr>
            <w:tcW w:w="2410" w:type="dxa"/>
          </w:tcPr>
          <w:p w14:paraId="15C27BA6" w14:textId="77777777" w:rsidR="008616F5" w:rsidRPr="008D2969" w:rsidRDefault="008616F5" w:rsidP="008616F5">
            <w:pPr>
              <w:rPr>
                <w:rFonts w:cstheme="minorHAnsi"/>
              </w:rPr>
            </w:pPr>
            <w:r>
              <w:rPr>
                <w:rFonts w:cstheme="minorHAnsi"/>
              </w:rPr>
              <w:t xml:space="preserve">Julie Parker  </w:t>
            </w:r>
          </w:p>
        </w:tc>
        <w:tc>
          <w:tcPr>
            <w:tcW w:w="1701" w:type="dxa"/>
          </w:tcPr>
          <w:p w14:paraId="610E4387" w14:textId="77777777" w:rsidR="008616F5" w:rsidRDefault="008616F5" w:rsidP="008616F5">
            <w:pPr>
              <w:rPr>
                <w:rFonts w:cstheme="minorHAnsi"/>
                <w:b/>
              </w:rPr>
            </w:pPr>
            <w:r>
              <w:rPr>
                <w:rFonts w:cstheme="minorHAnsi"/>
                <w:b/>
              </w:rPr>
              <w:t>Transition – working across Children and Families and Adult Care</w:t>
            </w:r>
          </w:p>
          <w:p w14:paraId="7B418308" w14:textId="77777777" w:rsidR="008616F5" w:rsidRPr="008D2969" w:rsidRDefault="008616F5" w:rsidP="008616F5">
            <w:pPr>
              <w:rPr>
                <w:rFonts w:cstheme="minorHAnsi"/>
                <w:b/>
              </w:rPr>
            </w:pPr>
          </w:p>
        </w:tc>
        <w:tc>
          <w:tcPr>
            <w:tcW w:w="1843" w:type="dxa"/>
          </w:tcPr>
          <w:p w14:paraId="1B4CC6D0" w14:textId="77777777" w:rsidR="008616F5" w:rsidRDefault="008616F5" w:rsidP="008616F5">
            <w:pPr>
              <w:rPr>
                <w:rFonts w:cstheme="minorHAnsi"/>
              </w:rPr>
            </w:pPr>
            <w:r>
              <w:rPr>
                <w:rFonts w:cstheme="minorHAnsi"/>
              </w:rPr>
              <w:t>1.1, 1.2, 1.3, 2.1, 2.1, 2.3, 2.4, 2.5, 2.6, 3.1,3.2,3.4, 4.1, 4.2, 4.3, 4.4, 5.1, 5.2, 5.3, 5.5, 5.6, 6.1.</w:t>
            </w:r>
          </w:p>
          <w:p w14:paraId="6B73EB9B" w14:textId="77777777" w:rsidR="008616F5" w:rsidRPr="008D2969" w:rsidRDefault="008616F5" w:rsidP="008616F5">
            <w:pPr>
              <w:rPr>
                <w:rFonts w:cstheme="minorHAnsi"/>
              </w:rPr>
            </w:pPr>
            <w:r>
              <w:rPr>
                <w:rFonts w:cstheme="minorHAnsi"/>
              </w:rPr>
              <w:t xml:space="preserve">And Ethical Principles   </w:t>
            </w:r>
          </w:p>
        </w:tc>
        <w:tc>
          <w:tcPr>
            <w:tcW w:w="6379" w:type="dxa"/>
          </w:tcPr>
          <w:p w14:paraId="5922958A" w14:textId="77777777" w:rsidR="008616F5" w:rsidRDefault="008616F5" w:rsidP="008616F5">
            <w:pPr>
              <w:pStyle w:val="ListParagraph"/>
              <w:numPr>
                <w:ilvl w:val="0"/>
                <w:numId w:val="7"/>
              </w:numPr>
              <w:rPr>
                <w:rFonts w:cstheme="minorHAnsi"/>
              </w:rPr>
            </w:pPr>
            <w:r>
              <w:rPr>
                <w:rFonts w:cstheme="minorHAnsi"/>
              </w:rPr>
              <w:t xml:space="preserve">What are transitions in social work?  </w:t>
            </w:r>
          </w:p>
          <w:p w14:paraId="1ECFAF45" w14:textId="77777777" w:rsidR="008616F5" w:rsidRDefault="008616F5" w:rsidP="008616F5">
            <w:pPr>
              <w:pStyle w:val="ListParagraph"/>
              <w:numPr>
                <w:ilvl w:val="0"/>
                <w:numId w:val="7"/>
              </w:numPr>
              <w:rPr>
                <w:rFonts w:eastAsia="Times New Roman" w:cstheme="minorHAnsi"/>
                <w:lang w:eastAsia="en-GB"/>
              </w:rPr>
            </w:pPr>
            <w:r w:rsidRPr="00C54589">
              <w:rPr>
                <w:rFonts w:eastAsia="Times New Roman" w:cstheme="minorHAnsi"/>
                <w:lang w:eastAsia="en-GB"/>
              </w:rPr>
              <w:t xml:space="preserve">Bring a piece of work to share </w:t>
            </w:r>
            <w:r>
              <w:rPr>
                <w:rFonts w:eastAsia="Times New Roman" w:cstheme="minorHAnsi"/>
                <w:lang w:eastAsia="en-GB"/>
              </w:rPr>
              <w:t xml:space="preserve">where transition support is relevant. </w:t>
            </w:r>
          </w:p>
          <w:p w14:paraId="20839F45" w14:textId="77777777" w:rsidR="008616F5" w:rsidRDefault="008616F5" w:rsidP="008616F5">
            <w:pPr>
              <w:pStyle w:val="ListParagraph"/>
              <w:numPr>
                <w:ilvl w:val="0"/>
                <w:numId w:val="7"/>
              </w:numPr>
              <w:rPr>
                <w:rFonts w:eastAsia="Times New Roman" w:cstheme="minorHAnsi"/>
                <w:lang w:eastAsia="en-GB"/>
              </w:rPr>
            </w:pPr>
            <w:r>
              <w:rPr>
                <w:rFonts w:eastAsia="Times New Roman" w:cstheme="minorHAnsi"/>
                <w:lang w:eastAsia="en-GB"/>
              </w:rPr>
              <w:t xml:space="preserve">How can </w:t>
            </w:r>
            <w:r w:rsidRPr="00132F1D">
              <w:rPr>
                <w:rFonts w:eastAsia="Times New Roman" w:cstheme="minorHAnsi"/>
                <w:lang w:eastAsia="en-GB"/>
              </w:rPr>
              <w:t>social workers help young people prepare for adulthood (transition)</w:t>
            </w:r>
            <w:r>
              <w:rPr>
                <w:rFonts w:eastAsia="Times New Roman" w:cstheme="minorHAnsi"/>
                <w:lang w:eastAsia="en-GB"/>
              </w:rPr>
              <w:t xml:space="preserve"> thinking about knowledge skills and values</w:t>
            </w:r>
            <w:r w:rsidRPr="00132F1D">
              <w:rPr>
                <w:rFonts w:eastAsia="Times New Roman" w:cstheme="minorHAnsi"/>
                <w:lang w:eastAsia="en-GB"/>
              </w:rPr>
              <w:t>.</w:t>
            </w:r>
          </w:p>
          <w:p w14:paraId="7481CC31" w14:textId="77777777" w:rsidR="008616F5" w:rsidRPr="00BA32AA" w:rsidRDefault="008616F5" w:rsidP="008616F5">
            <w:pPr>
              <w:rPr>
                <w:rFonts w:eastAsia="Times New Roman" w:cstheme="minorHAnsi"/>
                <w:lang w:eastAsia="en-GB"/>
              </w:rPr>
            </w:pPr>
          </w:p>
          <w:p w14:paraId="3283617F" w14:textId="77777777" w:rsidR="008616F5" w:rsidRPr="00A510A8" w:rsidRDefault="008616F5" w:rsidP="008616F5">
            <w:pPr>
              <w:rPr>
                <w:rFonts w:eastAsia="Times New Roman" w:cstheme="minorHAnsi"/>
              </w:rPr>
            </w:pPr>
          </w:p>
          <w:p w14:paraId="75401BFA" w14:textId="77777777" w:rsidR="008616F5" w:rsidRPr="008D2969" w:rsidRDefault="008616F5" w:rsidP="008616F5">
            <w:pPr>
              <w:pStyle w:val="ListParagraph"/>
              <w:contextualSpacing w:val="0"/>
              <w:rPr>
                <w:rFonts w:cstheme="minorHAnsi"/>
              </w:rPr>
            </w:pPr>
          </w:p>
        </w:tc>
      </w:tr>
      <w:tr w:rsidR="00B6633D" w:rsidRPr="008D2969" w14:paraId="3331B47B" w14:textId="77777777" w:rsidTr="00867935">
        <w:trPr>
          <w:trHeight w:val="64"/>
        </w:trPr>
        <w:tc>
          <w:tcPr>
            <w:tcW w:w="1539" w:type="dxa"/>
            <w:gridSpan w:val="2"/>
          </w:tcPr>
          <w:p w14:paraId="0A521D04" w14:textId="20367F34" w:rsidR="00B6633D" w:rsidRPr="008616F5" w:rsidRDefault="00B6633D" w:rsidP="00B6633D">
            <w:pPr>
              <w:rPr>
                <w:rFonts w:cstheme="minorHAnsi"/>
                <w:b/>
                <w:highlight w:val="magenta"/>
              </w:rPr>
            </w:pPr>
            <w:r w:rsidRPr="008616F5">
              <w:rPr>
                <w:rFonts w:cstheme="minorHAnsi"/>
                <w:b/>
                <w:highlight w:val="magenta"/>
              </w:rPr>
              <w:t>1</w:t>
            </w:r>
            <w:r w:rsidR="008616F5" w:rsidRPr="008616F5">
              <w:rPr>
                <w:rFonts w:cstheme="minorHAnsi"/>
                <w:b/>
                <w:highlight w:val="magenta"/>
              </w:rPr>
              <w:t xml:space="preserve">1.09.2025 </w:t>
            </w:r>
          </w:p>
          <w:p w14:paraId="0B2FD1A9" w14:textId="77777777" w:rsidR="00B6633D" w:rsidRPr="008616F5" w:rsidRDefault="00B6633D" w:rsidP="00B6633D">
            <w:pPr>
              <w:rPr>
                <w:rFonts w:cstheme="minorHAnsi"/>
                <w:b/>
                <w:highlight w:val="magenta"/>
              </w:rPr>
            </w:pPr>
          </w:p>
          <w:p w14:paraId="448B0481" w14:textId="4D03E5A3" w:rsidR="00B6633D" w:rsidRDefault="00B6633D" w:rsidP="00B6633D">
            <w:pPr>
              <w:rPr>
                <w:rFonts w:cstheme="minorHAnsi"/>
                <w:b/>
              </w:rPr>
            </w:pPr>
            <w:r w:rsidRPr="008616F5">
              <w:rPr>
                <w:rFonts w:cstheme="minorHAnsi"/>
                <w:b/>
                <w:highlight w:val="magenta"/>
              </w:rPr>
              <w:t xml:space="preserve">in Pullar House, Perth, Second Floor room </w:t>
            </w:r>
            <w:r w:rsidR="008616F5" w:rsidRPr="008616F5">
              <w:rPr>
                <w:rFonts w:cstheme="minorHAnsi"/>
                <w:b/>
                <w:highlight w:val="magenta"/>
              </w:rPr>
              <w:t>14</w:t>
            </w:r>
          </w:p>
        </w:tc>
        <w:tc>
          <w:tcPr>
            <w:tcW w:w="1291" w:type="dxa"/>
            <w:gridSpan w:val="2"/>
          </w:tcPr>
          <w:p w14:paraId="2438A6FA" w14:textId="12CD0E77" w:rsidR="00B6633D" w:rsidRPr="008D2969" w:rsidRDefault="00FD562A" w:rsidP="00B6633D">
            <w:pPr>
              <w:rPr>
                <w:rFonts w:cstheme="minorHAnsi"/>
                <w:b/>
              </w:rPr>
            </w:pPr>
            <w:r>
              <w:rPr>
                <w:rFonts w:cstheme="minorHAnsi"/>
                <w:b/>
              </w:rPr>
              <w:t>3</w:t>
            </w:r>
            <w:r w:rsidR="00B6633D">
              <w:rPr>
                <w:rFonts w:cstheme="minorHAnsi"/>
                <w:b/>
              </w:rPr>
              <w:t xml:space="preserve">pm – </w:t>
            </w:r>
            <w:r>
              <w:rPr>
                <w:rFonts w:cstheme="minorHAnsi"/>
                <w:b/>
              </w:rPr>
              <w:t>5</w:t>
            </w:r>
            <w:r w:rsidR="00B6633D">
              <w:rPr>
                <w:rFonts w:cstheme="minorHAnsi"/>
                <w:b/>
              </w:rPr>
              <w:t xml:space="preserve">pm </w:t>
            </w:r>
          </w:p>
        </w:tc>
        <w:tc>
          <w:tcPr>
            <w:tcW w:w="2410" w:type="dxa"/>
          </w:tcPr>
          <w:p w14:paraId="2C6A7DB1" w14:textId="77777777" w:rsidR="00B6633D" w:rsidRPr="005A0092" w:rsidRDefault="00B6633D" w:rsidP="00B6633D">
            <w:pPr>
              <w:rPr>
                <w:rFonts w:cstheme="minorHAnsi"/>
                <w:b/>
                <w:bCs/>
              </w:rPr>
            </w:pPr>
            <w:r w:rsidRPr="005A0092">
              <w:rPr>
                <w:rFonts w:cstheme="minorHAnsi"/>
                <w:b/>
                <w:bCs/>
              </w:rPr>
              <w:t>Nicola Sutherland</w:t>
            </w:r>
            <w:r>
              <w:rPr>
                <w:rFonts w:cstheme="minorHAnsi"/>
                <w:b/>
                <w:bCs/>
              </w:rPr>
              <w:t xml:space="preserve">, </w:t>
            </w:r>
            <w:r>
              <w:rPr>
                <w:rFonts w:cstheme="minorHAnsi"/>
              </w:rPr>
              <w:t xml:space="preserve">Team Leader with Welfare </w:t>
            </w:r>
            <w:r w:rsidRPr="005A0092">
              <w:rPr>
                <w:rFonts w:cstheme="minorHAnsi"/>
                <w:b/>
                <w:bCs/>
              </w:rPr>
              <w:t xml:space="preserve"> </w:t>
            </w:r>
            <w:r>
              <w:rPr>
                <w:rFonts w:cstheme="minorHAnsi"/>
                <w:b/>
                <w:bCs/>
              </w:rPr>
              <w:t xml:space="preserve">Rights, </w:t>
            </w:r>
            <w:r w:rsidRPr="0089719F">
              <w:rPr>
                <w:rFonts w:cstheme="minorHAnsi"/>
                <w:b/>
                <w:bCs/>
              </w:rPr>
              <w:t xml:space="preserve">Nicola Sutherland </w:t>
            </w:r>
            <w:hyperlink r:id="rId42" w:history="1">
              <w:r w:rsidRPr="0089719F">
                <w:rPr>
                  <w:rStyle w:val="Hyperlink"/>
                  <w:rFonts w:cstheme="minorHAnsi"/>
                </w:rPr>
                <w:t>NSutherland@pkc.gov.uk</w:t>
              </w:r>
            </w:hyperlink>
            <w:r>
              <w:rPr>
                <w:rFonts w:cstheme="minorHAnsi"/>
                <w:b/>
                <w:bCs/>
              </w:rPr>
              <w:t xml:space="preserve"> </w:t>
            </w:r>
          </w:p>
        </w:tc>
        <w:tc>
          <w:tcPr>
            <w:tcW w:w="1701" w:type="dxa"/>
          </w:tcPr>
          <w:p w14:paraId="0C64C3F9" w14:textId="77777777" w:rsidR="00B6633D" w:rsidRDefault="00B6633D" w:rsidP="00B6633D">
            <w:pPr>
              <w:rPr>
                <w:rFonts w:cstheme="minorHAnsi"/>
                <w:b/>
              </w:rPr>
            </w:pPr>
            <w:r>
              <w:rPr>
                <w:rFonts w:cstheme="minorHAnsi"/>
                <w:b/>
              </w:rPr>
              <w:t xml:space="preserve">Welfare Rights </w:t>
            </w:r>
          </w:p>
        </w:tc>
        <w:tc>
          <w:tcPr>
            <w:tcW w:w="1843" w:type="dxa"/>
          </w:tcPr>
          <w:p w14:paraId="10BEE4AD" w14:textId="77777777" w:rsidR="00B6633D" w:rsidRDefault="00B6633D" w:rsidP="00B6633D">
            <w:pPr>
              <w:rPr>
                <w:rFonts w:cstheme="minorHAnsi"/>
              </w:rPr>
            </w:pPr>
            <w:r>
              <w:rPr>
                <w:rFonts w:cstheme="minorHAnsi"/>
              </w:rPr>
              <w:t xml:space="preserve">Ethical Principles </w:t>
            </w:r>
          </w:p>
        </w:tc>
        <w:tc>
          <w:tcPr>
            <w:tcW w:w="6429" w:type="dxa"/>
            <w:gridSpan w:val="3"/>
          </w:tcPr>
          <w:p w14:paraId="065783B0" w14:textId="77777777" w:rsidR="00B6633D" w:rsidRDefault="00B6633D" w:rsidP="00B6633D">
            <w:pPr>
              <w:pStyle w:val="ListParagraph"/>
              <w:ind w:left="0"/>
              <w:rPr>
                <w:rFonts w:cstheme="minorHAnsi"/>
              </w:rPr>
            </w:pPr>
            <w:r w:rsidRPr="005A0092">
              <w:rPr>
                <w:rFonts w:cstheme="minorHAnsi"/>
                <w:b/>
                <w:bCs/>
              </w:rPr>
              <w:t xml:space="preserve">Perth and Kinross Welfare Rights: </w:t>
            </w:r>
            <w:hyperlink r:id="rId43" w:history="1">
              <w:r w:rsidRPr="005A0092">
                <w:rPr>
                  <w:rStyle w:val="Hyperlink"/>
                  <w:rFonts w:cstheme="minorHAnsi"/>
                </w:rPr>
                <w:t>Contact the Welfare Rights Team - Perth &amp; Kinross Council</w:t>
              </w:r>
            </w:hyperlink>
          </w:p>
          <w:p w14:paraId="6663AB4F" w14:textId="77777777" w:rsidR="00B6633D" w:rsidRDefault="00B6633D" w:rsidP="00B6633D">
            <w:pPr>
              <w:pStyle w:val="ListParagraph"/>
              <w:ind w:left="0"/>
              <w:rPr>
                <w:rFonts w:cstheme="minorHAnsi"/>
              </w:rPr>
            </w:pPr>
          </w:p>
          <w:p w14:paraId="18AFF4A1" w14:textId="77777777" w:rsidR="00B6633D" w:rsidRDefault="00B6633D" w:rsidP="00B6633D">
            <w:pPr>
              <w:pStyle w:val="ListParagraph"/>
              <w:numPr>
                <w:ilvl w:val="0"/>
                <w:numId w:val="13"/>
              </w:numPr>
              <w:rPr>
                <w:rFonts w:cstheme="minorHAnsi"/>
              </w:rPr>
            </w:pPr>
            <w:r>
              <w:rPr>
                <w:rFonts w:cstheme="minorHAnsi"/>
              </w:rPr>
              <w:t>Learn about Welfare Rights Team and what they do</w:t>
            </w:r>
          </w:p>
          <w:p w14:paraId="314892CA" w14:textId="77777777" w:rsidR="00B6633D" w:rsidRPr="005A0092" w:rsidRDefault="00B6633D" w:rsidP="00B6633D">
            <w:pPr>
              <w:pStyle w:val="ListParagraph"/>
              <w:numPr>
                <w:ilvl w:val="0"/>
                <w:numId w:val="13"/>
              </w:numPr>
              <w:rPr>
                <w:rFonts w:cstheme="minorHAnsi"/>
              </w:rPr>
            </w:pPr>
            <w:r>
              <w:rPr>
                <w:rFonts w:cstheme="minorHAnsi"/>
              </w:rPr>
              <w:t xml:space="preserve">Learn about benefits nationally and in Scotland </w:t>
            </w:r>
          </w:p>
          <w:p w14:paraId="4834221A" w14:textId="77777777" w:rsidR="00B6633D" w:rsidRDefault="00B6633D" w:rsidP="00B6633D">
            <w:pPr>
              <w:pStyle w:val="ListParagraph"/>
              <w:numPr>
                <w:ilvl w:val="0"/>
                <w:numId w:val="13"/>
              </w:numPr>
              <w:rPr>
                <w:rFonts w:cstheme="minorHAnsi"/>
              </w:rPr>
            </w:pPr>
          </w:p>
          <w:p w14:paraId="130D2DAB" w14:textId="77777777" w:rsidR="00B6633D" w:rsidRDefault="00B6633D" w:rsidP="00B6633D">
            <w:pPr>
              <w:rPr>
                <w:rFonts w:cstheme="minorHAnsi"/>
              </w:rPr>
            </w:pPr>
            <w:r w:rsidRPr="00142FA7">
              <w:rPr>
                <w:rFonts w:cstheme="minorHAnsi"/>
                <w:b/>
                <w:bCs/>
              </w:rPr>
              <w:t>Materials</w:t>
            </w:r>
            <w:r>
              <w:rPr>
                <w:rFonts w:cstheme="minorHAnsi"/>
                <w:b/>
                <w:bCs/>
              </w:rPr>
              <w:t xml:space="preserve"> to inform your learning: </w:t>
            </w:r>
            <w:r>
              <w:rPr>
                <w:rFonts w:cstheme="minorHAnsi"/>
              </w:rPr>
              <w:t xml:space="preserve"> </w:t>
            </w:r>
          </w:p>
          <w:p w14:paraId="7B9DB403" w14:textId="77777777" w:rsidR="00B6633D" w:rsidRDefault="00B6633D" w:rsidP="00B6633D">
            <w:pPr>
              <w:pStyle w:val="ListParagraph"/>
              <w:numPr>
                <w:ilvl w:val="0"/>
                <w:numId w:val="13"/>
              </w:numPr>
              <w:rPr>
                <w:rFonts w:cstheme="minorHAnsi"/>
              </w:rPr>
            </w:pPr>
            <w:r w:rsidRPr="00142FA7">
              <w:rPr>
                <w:rFonts w:cstheme="minorHAnsi"/>
              </w:rPr>
              <w:t xml:space="preserve">What is radical social work and why is it relevant for today’s practice? </w:t>
            </w:r>
            <w:r w:rsidRPr="005A0092">
              <w:t xml:space="preserve"> </w:t>
            </w:r>
            <w:hyperlink r:id="rId44" w:history="1">
              <w:r w:rsidRPr="00142FA7">
                <w:rPr>
                  <w:rStyle w:val="Hyperlink"/>
                  <w:rFonts w:cstheme="minorHAnsi"/>
                </w:rPr>
                <w:t>Educate. Advocate. Elevate. | The Radical Social Worker | United States</w:t>
              </w:r>
            </w:hyperlink>
          </w:p>
          <w:p w14:paraId="6C0FCE73" w14:textId="77777777" w:rsidR="00B6633D" w:rsidRPr="00142FA7" w:rsidRDefault="00B6633D" w:rsidP="00B6633D">
            <w:pPr>
              <w:pStyle w:val="ListParagraph"/>
              <w:numPr>
                <w:ilvl w:val="0"/>
                <w:numId w:val="13"/>
              </w:numPr>
              <w:rPr>
                <w:rFonts w:cstheme="minorHAnsi"/>
              </w:rPr>
            </w:pPr>
            <w:r w:rsidRPr="00142FA7">
              <w:rPr>
                <w:rFonts w:cstheme="minorHAnsi"/>
              </w:rPr>
              <w:t>What does a Radical Model of Theory and Practice have to offer Social Work Practitioners in Contemporary Social Work with Adults?</w:t>
            </w:r>
            <w:r>
              <w:rPr>
                <w:rFonts w:cstheme="minorHAnsi"/>
              </w:rPr>
              <w:t xml:space="preserve"> </w:t>
            </w:r>
            <w:r w:rsidRPr="00142FA7">
              <w:t xml:space="preserve"> </w:t>
            </w:r>
            <w:hyperlink r:id="rId45" w:history="1">
              <w:r w:rsidRPr="00142FA7">
                <w:rPr>
                  <w:rStyle w:val="Hyperlink"/>
                  <w:rFonts w:cstheme="minorHAnsi"/>
                </w:rPr>
                <w:t>What does a Radical Model of Theory and Practice have to offer Social Work Practitioners in Contemporary Social Work with Adults? – SWAN</w:t>
              </w:r>
            </w:hyperlink>
          </w:p>
          <w:p w14:paraId="356FF941" w14:textId="77777777" w:rsidR="00B6633D" w:rsidRPr="00142FA7" w:rsidRDefault="00B6633D" w:rsidP="00B6633D">
            <w:pPr>
              <w:pStyle w:val="ListParagraph"/>
              <w:rPr>
                <w:rFonts w:cstheme="minorHAnsi"/>
              </w:rPr>
            </w:pPr>
          </w:p>
          <w:p w14:paraId="23BA069C" w14:textId="77777777" w:rsidR="00B6633D" w:rsidRDefault="00B6633D" w:rsidP="00B6633D">
            <w:pPr>
              <w:rPr>
                <w:rFonts w:cstheme="minorHAnsi"/>
              </w:rPr>
            </w:pPr>
          </w:p>
          <w:p w14:paraId="329C59E7" w14:textId="77777777" w:rsidR="00B6633D" w:rsidRPr="005A0092" w:rsidRDefault="00B6633D" w:rsidP="00B6633D">
            <w:pPr>
              <w:rPr>
                <w:rFonts w:cstheme="minorHAnsi"/>
              </w:rPr>
            </w:pPr>
          </w:p>
        </w:tc>
      </w:tr>
      <w:tr w:rsidR="00E251C1" w:rsidRPr="008D2969" w14:paraId="50AB2A38" w14:textId="77777777" w:rsidTr="00867935">
        <w:trPr>
          <w:gridAfter w:val="2"/>
          <w:wAfter w:w="50" w:type="dxa"/>
          <w:trHeight w:val="64"/>
        </w:trPr>
        <w:tc>
          <w:tcPr>
            <w:tcW w:w="1555" w:type="dxa"/>
            <w:gridSpan w:val="3"/>
          </w:tcPr>
          <w:p w14:paraId="3BF2B3A3" w14:textId="77777777" w:rsidR="00E251C1" w:rsidRPr="001372BD" w:rsidRDefault="00E251C1" w:rsidP="00E251C1">
            <w:pPr>
              <w:rPr>
                <w:rFonts w:cstheme="minorHAnsi"/>
                <w:b/>
                <w:highlight w:val="yellow"/>
              </w:rPr>
            </w:pPr>
            <w:r w:rsidRPr="001372BD">
              <w:rPr>
                <w:rFonts w:cstheme="minorHAnsi"/>
                <w:b/>
                <w:highlight w:val="yellow"/>
              </w:rPr>
              <w:t>16/09/2025</w:t>
            </w:r>
          </w:p>
          <w:p w14:paraId="68E23CAB" w14:textId="77777777" w:rsidR="00E251C1" w:rsidRDefault="00E251C1" w:rsidP="00E251C1">
            <w:pPr>
              <w:rPr>
                <w:rFonts w:cstheme="minorHAnsi"/>
                <w:b/>
              </w:rPr>
            </w:pPr>
            <w:r w:rsidRPr="001372BD">
              <w:rPr>
                <w:rFonts w:cstheme="minorHAnsi"/>
                <w:b/>
                <w:highlight w:val="yellow"/>
              </w:rPr>
              <w:lastRenderedPageBreak/>
              <w:t>Pullar House room 10 / 11</w:t>
            </w:r>
          </w:p>
        </w:tc>
        <w:tc>
          <w:tcPr>
            <w:tcW w:w="1275" w:type="dxa"/>
          </w:tcPr>
          <w:p w14:paraId="4A3E5EC3" w14:textId="77777777" w:rsidR="00E251C1" w:rsidRPr="008D2969" w:rsidRDefault="00E251C1" w:rsidP="00E251C1">
            <w:pPr>
              <w:rPr>
                <w:rFonts w:cstheme="minorHAnsi"/>
                <w:b/>
              </w:rPr>
            </w:pPr>
            <w:r w:rsidRPr="001372BD">
              <w:rPr>
                <w:rFonts w:cstheme="minorHAnsi"/>
                <w:b/>
                <w:highlight w:val="magenta"/>
              </w:rPr>
              <w:lastRenderedPageBreak/>
              <w:t>2.15pm – 4.15pm</w:t>
            </w:r>
          </w:p>
        </w:tc>
        <w:tc>
          <w:tcPr>
            <w:tcW w:w="2410" w:type="dxa"/>
          </w:tcPr>
          <w:p w14:paraId="55C6353B" w14:textId="77777777" w:rsidR="00E251C1" w:rsidRDefault="00E251C1" w:rsidP="00E251C1">
            <w:pPr>
              <w:rPr>
                <w:rFonts w:cstheme="minorHAnsi"/>
              </w:rPr>
            </w:pPr>
            <w:r w:rsidRPr="001372BD">
              <w:rPr>
                <w:rFonts w:cstheme="minorHAnsi"/>
                <w:b/>
              </w:rPr>
              <w:t>Gillian Muir</w:t>
            </w:r>
            <w:r>
              <w:rPr>
                <w:rFonts w:cstheme="minorHAnsi"/>
                <w:b/>
              </w:rPr>
              <w:t xml:space="preserve">, </w:t>
            </w:r>
            <w:r w:rsidRPr="001372BD">
              <w:rPr>
                <w:rFonts w:cstheme="minorHAnsi"/>
                <w:bCs/>
              </w:rPr>
              <w:t xml:space="preserve">Senior Learning and </w:t>
            </w:r>
            <w:r w:rsidRPr="001372BD">
              <w:rPr>
                <w:rFonts w:cstheme="minorHAnsi"/>
                <w:bCs/>
              </w:rPr>
              <w:lastRenderedPageBreak/>
              <w:t>Development Officer</w:t>
            </w:r>
            <w:r>
              <w:rPr>
                <w:rFonts w:cstheme="minorHAnsi"/>
                <w:bCs/>
              </w:rPr>
              <w:t xml:space="preserve">&lt; NQSW Lead </w:t>
            </w:r>
            <w:r w:rsidRPr="001372BD">
              <w:rPr>
                <w:rFonts w:cstheme="minorHAnsi"/>
                <w:bCs/>
              </w:rPr>
              <w:t>and Practice</w:t>
            </w:r>
            <w:r>
              <w:rPr>
                <w:rFonts w:cstheme="minorHAnsi"/>
                <w:b/>
              </w:rPr>
              <w:t xml:space="preserve"> </w:t>
            </w:r>
            <w:r w:rsidRPr="001372BD">
              <w:rPr>
                <w:rFonts w:cstheme="minorHAnsi"/>
                <w:bCs/>
              </w:rPr>
              <w:t>Educator</w:t>
            </w:r>
            <w:r>
              <w:rPr>
                <w:rFonts w:cstheme="minorHAnsi"/>
                <w:b/>
              </w:rPr>
              <w:t xml:space="preserve">  </w:t>
            </w:r>
          </w:p>
        </w:tc>
        <w:tc>
          <w:tcPr>
            <w:tcW w:w="1701" w:type="dxa"/>
          </w:tcPr>
          <w:p w14:paraId="2FF502D5" w14:textId="77777777" w:rsidR="00E251C1" w:rsidRDefault="00E251C1" w:rsidP="00E251C1">
            <w:pPr>
              <w:rPr>
                <w:rFonts w:cstheme="minorHAnsi"/>
                <w:b/>
              </w:rPr>
            </w:pPr>
            <w:r w:rsidRPr="001372BD">
              <w:rPr>
                <w:rFonts w:cstheme="minorHAnsi"/>
                <w:b/>
              </w:rPr>
              <w:lastRenderedPageBreak/>
              <w:t xml:space="preserve">Continuous Professional </w:t>
            </w:r>
            <w:r w:rsidRPr="001372BD">
              <w:rPr>
                <w:rFonts w:cstheme="minorHAnsi"/>
                <w:b/>
              </w:rPr>
              <w:lastRenderedPageBreak/>
              <w:t>Learning future planning and the NQSW</w:t>
            </w:r>
          </w:p>
        </w:tc>
        <w:tc>
          <w:tcPr>
            <w:tcW w:w="1843" w:type="dxa"/>
          </w:tcPr>
          <w:p w14:paraId="657A7C85" w14:textId="77777777" w:rsidR="00E251C1" w:rsidRDefault="00E251C1" w:rsidP="00E251C1">
            <w:pPr>
              <w:rPr>
                <w:rFonts w:cstheme="minorHAnsi"/>
              </w:rPr>
            </w:pPr>
            <w:r>
              <w:rPr>
                <w:rFonts w:cstheme="minorHAnsi"/>
              </w:rPr>
              <w:lastRenderedPageBreak/>
              <w:t xml:space="preserve">1.1, 1.2, 1.3, 2.1, 2.1, 2.3, 2.4, 2.5, </w:t>
            </w:r>
            <w:r>
              <w:rPr>
                <w:rFonts w:cstheme="minorHAnsi"/>
              </w:rPr>
              <w:lastRenderedPageBreak/>
              <w:t>2.6, 3.1,3.2,3.4, 4.1, 4.2, 4.3, 4.4, 5.1, 5.2, 5.3, 5.5, 5.6, 6.1.</w:t>
            </w:r>
          </w:p>
          <w:p w14:paraId="2707DDAC" w14:textId="77777777" w:rsidR="00E251C1" w:rsidRDefault="00E251C1" w:rsidP="00E251C1">
            <w:pPr>
              <w:rPr>
                <w:rFonts w:cstheme="minorHAnsi"/>
              </w:rPr>
            </w:pPr>
            <w:r>
              <w:rPr>
                <w:rFonts w:cstheme="minorHAnsi"/>
              </w:rPr>
              <w:t xml:space="preserve">And Ethical Principles   </w:t>
            </w:r>
          </w:p>
        </w:tc>
        <w:tc>
          <w:tcPr>
            <w:tcW w:w="6379" w:type="dxa"/>
          </w:tcPr>
          <w:p w14:paraId="73CFE3C7" w14:textId="77777777" w:rsidR="00E251C1" w:rsidRDefault="00E251C1" w:rsidP="00E251C1">
            <w:pPr>
              <w:pStyle w:val="ListParagraph"/>
              <w:numPr>
                <w:ilvl w:val="0"/>
                <w:numId w:val="7"/>
              </w:numPr>
              <w:rPr>
                <w:rFonts w:cstheme="minorHAnsi"/>
              </w:rPr>
            </w:pPr>
            <w:r>
              <w:rPr>
                <w:rFonts w:cstheme="minorHAnsi"/>
              </w:rPr>
              <w:lastRenderedPageBreak/>
              <w:t>Thinking ahead – what is CPL?</w:t>
            </w:r>
          </w:p>
          <w:p w14:paraId="09623066" w14:textId="77777777" w:rsidR="00E251C1" w:rsidRDefault="00E251C1" w:rsidP="00E251C1">
            <w:pPr>
              <w:pStyle w:val="ListParagraph"/>
              <w:numPr>
                <w:ilvl w:val="0"/>
                <w:numId w:val="7"/>
              </w:numPr>
              <w:rPr>
                <w:rFonts w:cstheme="minorHAnsi"/>
              </w:rPr>
            </w:pPr>
            <w:r>
              <w:rPr>
                <w:rFonts w:cstheme="minorHAnsi"/>
              </w:rPr>
              <w:t xml:space="preserve">How do I complete and record my CPL?  </w:t>
            </w:r>
          </w:p>
          <w:p w14:paraId="16E76A23" w14:textId="77777777" w:rsidR="00E251C1" w:rsidRDefault="00E251C1" w:rsidP="00E251C1">
            <w:pPr>
              <w:pStyle w:val="ListParagraph"/>
              <w:numPr>
                <w:ilvl w:val="0"/>
                <w:numId w:val="7"/>
              </w:numPr>
              <w:rPr>
                <w:rFonts w:cstheme="minorHAnsi"/>
              </w:rPr>
            </w:pPr>
            <w:r>
              <w:rPr>
                <w:rFonts w:cstheme="minorHAnsi"/>
              </w:rPr>
              <w:lastRenderedPageBreak/>
              <w:t>What are my responsibilities and that of my organisation in supporting me in my NQQSW year?</w:t>
            </w:r>
          </w:p>
          <w:p w14:paraId="46DF7337" w14:textId="77777777" w:rsidR="00E251C1" w:rsidRPr="00E80A13" w:rsidRDefault="00E251C1" w:rsidP="00E251C1">
            <w:pPr>
              <w:pStyle w:val="ListParagraph"/>
              <w:numPr>
                <w:ilvl w:val="0"/>
                <w:numId w:val="7"/>
              </w:numPr>
              <w:rPr>
                <w:rFonts w:cstheme="minorHAnsi"/>
              </w:rPr>
            </w:pPr>
            <w:r>
              <w:rPr>
                <w:rFonts w:cstheme="minorHAnsi"/>
              </w:rPr>
              <w:t xml:space="preserve">Frameworks and resources </w:t>
            </w:r>
          </w:p>
          <w:p w14:paraId="0553EF28" w14:textId="77777777" w:rsidR="00E251C1" w:rsidRDefault="00E251C1" w:rsidP="00E251C1">
            <w:pPr>
              <w:rPr>
                <w:rFonts w:cstheme="minorHAnsi"/>
              </w:rPr>
            </w:pPr>
          </w:p>
          <w:p w14:paraId="000A93C6" w14:textId="77777777" w:rsidR="00E251C1" w:rsidRPr="00B31C08" w:rsidRDefault="00E251C1" w:rsidP="00E251C1">
            <w:pPr>
              <w:rPr>
                <w:rFonts w:cstheme="minorHAnsi"/>
              </w:rPr>
            </w:pPr>
            <w:r>
              <w:rPr>
                <w:rFonts w:cstheme="minorHAnsi"/>
              </w:rPr>
              <w:t xml:space="preserve">SSSC: </w:t>
            </w:r>
            <w:hyperlink r:id="rId46" w:history="1">
              <w:r>
                <w:rPr>
                  <w:rStyle w:val="Hyperlink"/>
                </w:rPr>
                <w:t>Supporting your continuous professional learning - Scottish Social Services Council (sssc.uk.com)</w:t>
              </w:r>
            </w:hyperlink>
            <w:r>
              <w:rPr>
                <w:rFonts w:cstheme="minorHAnsi"/>
              </w:rPr>
              <w:t xml:space="preserve"> </w:t>
            </w:r>
            <w:r>
              <w:t xml:space="preserve">  </w:t>
            </w:r>
          </w:p>
          <w:p w14:paraId="30D3B5EC" w14:textId="77777777" w:rsidR="00E251C1" w:rsidRDefault="00E251C1" w:rsidP="00E251C1"/>
          <w:p w14:paraId="44F6F1E8" w14:textId="77777777" w:rsidR="00E251C1" w:rsidRPr="00B31C08" w:rsidRDefault="00E251C1" w:rsidP="00E251C1">
            <w:pPr>
              <w:rPr>
                <w:rFonts w:cstheme="minorHAnsi"/>
              </w:rPr>
            </w:pPr>
            <w:r>
              <w:t>Dr Gillian Ferguson ‘</w:t>
            </w:r>
            <w:r w:rsidRPr="00423FCE">
              <w:t>When David Bowie created Ziggy Stardust” The Lived Experiences of Social Workers Learning Through Work</w:t>
            </w:r>
            <w:r>
              <w:t xml:space="preserve">’ : </w:t>
            </w:r>
            <w:hyperlink r:id="rId47" w:history="1">
              <w:r>
                <w:rPr>
                  <w:rStyle w:val="Hyperlink"/>
                </w:rPr>
                <w:t>oro.open.ac.uk/77930/</w:t>
              </w:r>
            </w:hyperlink>
          </w:p>
        </w:tc>
      </w:tr>
      <w:tr w:rsidR="00B843E4" w:rsidRPr="008D2969" w14:paraId="5738FECB" w14:textId="77777777" w:rsidTr="00867935">
        <w:trPr>
          <w:trHeight w:val="64"/>
        </w:trPr>
        <w:tc>
          <w:tcPr>
            <w:tcW w:w="1539" w:type="dxa"/>
            <w:gridSpan w:val="2"/>
          </w:tcPr>
          <w:p w14:paraId="1B671F31" w14:textId="48F88EFD" w:rsidR="00B843E4" w:rsidRDefault="00AA0F6E" w:rsidP="00B843E4">
            <w:pPr>
              <w:rPr>
                <w:rFonts w:cstheme="minorHAnsi"/>
                <w:b/>
                <w:highlight w:val="yellow"/>
              </w:rPr>
            </w:pPr>
            <w:r>
              <w:rPr>
                <w:rFonts w:cstheme="minorHAnsi"/>
                <w:b/>
                <w:highlight w:val="yellow"/>
              </w:rPr>
              <w:lastRenderedPageBreak/>
              <w:t>23</w:t>
            </w:r>
            <w:r w:rsidR="00B843E4" w:rsidRPr="001372BD">
              <w:rPr>
                <w:rFonts w:cstheme="minorHAnsi"/>
                <w:b/>
                <w:highlight w:val="yellow"/>
              </w:rPr>
              <w:t>/09/2025</w:t>
            </w:r>
          </w:p>
          <w:p w14:paraId="60BE8988" w14:textId="77777777" w:rsidR="0015180A" w:rsidRDefault="0015180A" w:rsidP="00B843E4">
            <w:pPr>
              <w:rPr>
                <w:rFonts w:cstheme="minorHAnsi"/>
                <w:b/>
                <w:highlight w:val="yellow"/>
              </w:rPr>
            </w:pPr>
          </w:p>
          <w:p w14:paraId="5ACA3CBD" w14:textId="77777777" w:rsidR="00B843E4" w:rsidRDefault="0015180A" w:rsidP="00B843E4">
            <w:pPr>
              <w:rPr>
                <w:rFonts w:cstheme="minorHAnsi"/>
                <w:b/>
                <w:highlight w:val="yellow"/>
              </w:rPr>
            </w:pPr>
            <w:r>
              <w:rPr>
                <w:rFonts w:cstheme="minorHAnsi"/>
                <w:b/>
                <w:highlight w:val="yellow"/>
              </w:rPr>
              <w:t xml:space="preserve">In person </w:t>
            </w:r>
            <w:r w:rsidR="00B843E4" w:rsidRPr="001372BD">
              <w:rPr>
                <w:rFonts w:cstheme="minorHAnsi"/>
                <w:b/>
                <w:highlight w:val="yellow"/>
              </w:rPr>
              <w:t>Pullar House room 10 / 11</w:t>
            </w:r>
          </w:p>
          <w:p w14:paraId="0CBD7D8E" w14:textId="77777777" w:rsidR="00B6633D" w:rsidRDefault="00B6633D" w:rsidP="00B843E4">
            <w:pPr>
              <w:rPr>
                <w:rFonts w:cstheme="minorHAnsi"/>
                <w:b/>
                <w:highlight w:val="yellow"/>
              </w:rPr>
            </w:pPr>
            <w:r>
              <w:rPr>
                <w:rFonts w:cstheme="minorHAnsi"/>
                <w:b/>
                <w:highlight w:val="yellow"/>
              </w:rPr>
              <w:t xml:space="preserve"> </w:t>
            </w:r>
          </w:p>
          <w:p w14:paraId="5576DE6A" w14:textId="13F160A0" w:rsidR="00B6633D" w:rsidRPr="00B6633D" w:rsidRDefault="00B6633D" w:rsidP="00B843E4">
            <w:pPr>
              <w:rPr>
                <w:rFonts w:cstheme="minorHAnsi"/>
                <w:b/>
                <w:highlight w:val="darkCyan"/>
              </w:rPr>
            </w:pPr>
            <w:r w:rsidRPr="00B6633D">
              <w:rPr>
                <w:rFonts w:cstheme="minorHAnsi"/>
                <w:b/>
                <w:highlight w:val="green"/>
              </w:rPr>
              <w:t>ONLY FOR SAM MCDONALD AND PRACTICE LEARNING PRACTIONERS</w:t>
            </w:r>
            <w:r>
              <w:rPr>
                <w:rFonts w:cstheme="minorHAnsi"/>
                <w:b/>
                <w:highlight w:val="darkCyan"/>
              </w:rPr>
              <w:t xml:space="preserve"> </w:t>
            </w:r>
          </w:p>
          <w:p w14:paraId="277628AE" w14:textId="1502BC63" w:rsidR="00B6633D" w:rsidRPr="001372BD" w:rsidRDefault="00B6633D" w:rsidP="00B843E4">
            <w:pPr>
              <w:rPr>
                <w:rFonts w:cstheme="minorHAnsi"/>
                <w:b/>
                <w:highlight w:val="yellow"/>
              </w:rPr>
            </w:pPr>
          </w:p>
        </w:tc>
        <w:tc>
          <w:tcPr>
            <w:tcW w:w="1291" w:type="dxa"/>
            <w:gridSpan w:val="2"/>
          </w:tcPr>
          <w:p w14:paraId="7B036B28" w14:textId="4AC14D0D" w:rsidR="00B843E4" w:rsidRPr="001372BD" w:rsidRDefault="00B843E4" w:rsidP="001372BD">
            <w:pPr>
              <w:rPr>
                <w:rFonts w:cstheme="minorHAnsi"/>
                <w:b/>
                <w:highlight w:val="magenta"/>
              </w:rPr>
            </w:pPr>
            <w:r w:rsidRPr="0015180A">
              <w:rPr>
                <w:rFonts w:cstheme="minorHAnsi"/>
                <w:b/>
              </w:rPr>
              <w:t xml:space="preserve">1.30pm – </w:t>
            </w:r>
            <w:r w:rsidR="00021FEE">
              <w:rPr>
                <w:rFonts w:cstheme="minorHAnsi"/>
                <w:b/>
              </w:rPr>
              <w:t>4</w:t>
            </w:r>
            <w:r w:rsidRPr="0015180A">
              <w:rPr>
                <w:rFonts w:cstheme="minorHAnsi"/>
                <w:b/>
              </w:rPr>
              <w:t>.</w:t>
            </w:r>
            <w:r w:rsidR="00AA0F6E" w:rsidRPr="0015180A">
              <w:rPr>
                <w:rFonts w:cstheme="minorHAnsi"/>
                <w:b/>
              </w:rPr>
              <w:t>3</w:t>
            </w:r>
            <w:r w:rsidRPr="0015180A">
              <w:rPr>
                <w:rFonts w:cstheme="minorHAnsi"/>
                <w:b/>
              </w:rPr>
              <w:t>0</w:t>
            </w:r>
            <w:r w:rsidR="00021FEE">
              <w:rPr>
                <w:rFonts w:cstheme="minorHAnsi"/>
                <w:b/>
              </w:rPr>
              <w:t>pm</w:t>
            </w:r>
          </w:p>
        </w:tc>
        <w:tc>
          <w:tcPr>
            <w:tcW w:w="2410" w:type="dxa"/>
          </w:tcPr>
          <w:p w14:paraId="4D32D677" w14:textId="7D7D1974" w:rsidR="00B843E4" w:rsidRPr="001372BD" w:rsidRDefault="00B843E4" w:rsidP="001372BD">
            <w:pPr>
              <w:rPr>
                <w:rFonts w:cstheme="minorHAnsi"/>
                <w:b/>
              </w:rPr>
            </w:pPr>
            <w:r w:rsidRPr="00A43049">
              <w:rPr>
                <w:rFonts w:cstheme="minorHAnsi"/>
                <w:b/>
              </w:rPr>
              <w:t>Camellia Judge</w:t>
            </w:r>
            <w:r>
              <w:rPr>
                <w:rFonts w:cstheme="minorHAnsi"/>
                <w:b/>
              </w:rPr>
              <w:t xml:space="preserve">, </w:t>
            </w:r>
            <w:r w:rsidRPr="00A43049">
              <w:rPr>
                <w:rFonts w:cstheme="minorHAnsi"/>
                <w:bCs/>
              </w:rPr>
              <w:t>Team Leader Organisational Development  CamelliaJudge@pkc.gov.uk</w:t>
            </w:r>
          </w:p>
        </w:tc>
        <w:tc>
          <w:tcPr>
            <w:tcW w:w="1701" w:type="dxa"/>
          </w:tcPr>
          <w:p w14:paraId="325A73AA" w14:textId="3C254962" w:rsidR="00B843E4" w:rsidRPr="001372BD" w:rsidRDefault="00B843E4" w:rsidP="001372BD">
            <w:pPr>
              <w:rPr>
                <w:rFonts w:cstheme="minorHAnsi"/>
                <w:b/>
              </w:rPr>
            </w:pPr>
            <w:r w:rsidRPr="00B843E4">
              <w:rPr>
                <w:rFonts w:cstheme="minorHAnsi"/>
                <w:b/>
              </w:rPr>
              <w:t>Coaching Evaluation and Masterclas</w:t>
            </w:r>
            <w:r>
              <w:rPr>
                <w:rFonts w:cstheme="minorHAnsi"/>
                <w:b/>
              </w:rPr>
              <w:t>s</w:t>
            </w:r>
          </w:p>
        </w:tc>
        <w:tc>
          <w:tcPr>
            <w:tcW w:w="1843" w:type="dxa"/>
          </w:tcPr>
          <w:p w14:paraId="582F57AD" w14:textId="77777777" w:rsidR="00B843E4" w:rsidRDefault="00AA0F6E" w:rsidP="001372BD">
            <w:pPr>
              <w:rPr>
                <w:rFonts w:cstheme="minorHAnsi"/>
              </w:rPr>
            </w:pPr>
            <w:r>
              <w:rPr>
                <w:rFonts w:cstheme="minorHAnsi"/>
              </w:rPr>
              <w:t>1.1, 1.2, 1.3, 2.1, 2.2, 2.3, 2.4, 2.5, 2.6, 2.7, 3.1, 3.2, 3.3, 4.1, 4.2, 4.3, 4.4, 5,1, 5.2, 5.3, 5.4, 5.5, 5.6, 6.1, and Ethical Principles</w:t>
            </w:r>
          </w:p>
          <w:p w14:paraId="531411D4" w14:textId="2CF7546D" w:rsidR="00AA0F6E" w:rsidRDefault="00AA0F6E" w:rsidP="001372BD">
            <w:pPr>
              <w:rPr>
                <w:rFonts w:cstheme="minorHAnsi"/>
              </w:rPr>
            </w:pPr>
          </w:p>
        </w:tc>
        <w:tc>
          <w:tcPr>
            <w:tcW w:w="6429" w:type="dxa"/>
            <w:gridSpan w:val="3"/>
          </w:tcPr>
          <w:p w14:paraId="747793D0" w14:textId="77777777" w:rsidR="00B843E4" w:rsidRDefault="00B843E4" w:rsidP="00B843E4">
            <w:pPr>
              <w:rPr>
                <w:rFonts w:cstheme="minorHAnsi"/>
              </w:rPr>
            </w:pPr>
          </w:p>
          <w:p w14:paraId="7883DFC4" w14:textId="77777777" w:rsidR="00B843E4" w:rsidRDefault="00B843E4" w:rsidP="00B843E4">
            <w:pPr>
              <w:pStyle w:val="ListParagraph"/>
              <w:numPr>
                <w:ilvl w:val="0"/>
                <w:numId w:val="7"/>
              </w:numPr>
              <w:rPr>
                <w:rFonts w:cstheme="minorHAnsi"/>
              </w:rPr>
            </w:pPr>
            <w:r>
              <w:rPr>
                <w:rFonts w:cstheme="minorHAnsi"/>
              </w:rPr>
              <w:t xml:space="preserve">Recap </w:t>
            </w:r>
          </w:p>
          <w:p w14:paraId="3DF059FC" w14:textId="0379F39F" w:rsidR="00B843E4" w:rsidRDefault="00B843E4" w:rsidP="00B843E4">
            <w:pPr>
              <w:pStyle w:val="ListParagraph"/>
              <w:numPr>
                <w:ilvl w:val="0"/>
                <w:numId w:val="7"/>
              </w:numPr>
              <w:rPr>
                <w:rFonts w:cstheme="minorHAnsi"/>
              </w:rPr>
            </w:pPr>
            <w:r>
              <w:rPr>
                <w:rFonts w:cstheme="minorHAnsi"/>
              </w:rPr>
              <w:t xml:space="preserve">Group reflections - how have I used coaching?  </w:t>
            </w:r>
          </w:p>
          <w:p w14:paraId="4AC89BDA" w14:textId="77777777" w:rsidR="00B843E4" w:rsidRDefault="00B843E4" w:rsidP="00B843E4">
            <w:pPr>
              <w:pStyle w:val="ListParagraph"/>
              <w:numPr>
                <w:ilvl w:val="0"/>
                <w:numId w:val="7"/>
              </w:numPr>
              <w:rPr>
                <w:rFonts w:cstheme="minorHAnsi"/>
              </w:rPr>
            </w:pPr>
            <w:r>
              <w:rPr>
                <w:rFonts w:cstheme="minorHAnsi"/>
              </w:rPr>
              <w:t xml:space="preserve">Transactional analysis </w:t>
            </w:r>
          </w:p>
          <w:p w14:paraId="41ACC1E4" w14:textId="19E76B9A" w:rsidR="00AA0F6E" w:rsidRDefault="00AA0F6E" w:rsidP="00B843E4">
            <w:pPr>
              <w:pStyle w:val="ListParagraph"/>
              <w:numPr>
                <w:ilvl w:val="0"/>
                <w:numId w:val="7"/>
              </w:numPr>
              <w:rPr>
                <w:rFonts w:cstheme="minorHAnsi"/>
              </w:rPr>
            </w:pPr>
            <w:r>
              <w:rPr>
                <w:rFonts w:cstheme="minorHAnsi"/>
              </w:rPr>
              <w:t>Giving feedback</w:t>
            </w:r>
          </w:p>
          <w:p w14:paraId="43FCE063" w14:textId="56CCE73C" w:rsidR="00B843E4" w:rsidRPr="00B31C08" w:rsidRDefault="00B843E4" w:rsidP="00B31C08">
            <w:pPr>
              <w:pStyle w:val="ListParagraph"/>
              <w:rPr>
                <w:rFonts w:cstheme="minorHAnsi"/>
              </w:rPr>
            </w:pPr>
            <w:r w:rsidRPr="00B31C08">
              <w:rPr>
                <w:rFonts w:cstheme="minorHAnsi"/>
              </w:rPr>
              <w:t xml:space="preserve"> </w:t>
            </w:r>
          </w:p>
        </w:tc>
      </w:tr>
      <w:tr w:rsidR="00E251C1" w:rsidRPr="008D2969" w14:paraId="1EA25BDF" w14:textId="77777777" w:rsidTr="00867935">
        <w:trPr>
          <w:trHeight w:val="64"/>
        </w:trPr>
        <w:tc>
          <w:tcPr>
            <w:tcW w:w="1539" w:type="dxa"/>
            <w:gridSpan w:val="2"/>
          </w:tcPr>
          <w:p w14:paraId="33BBF9AB" w14:textId="69B333A3" w:rsidR="00E251C1" w:rsidRDefault="00D1114E" w:rsidP="00E251C1">
            <w:pPr>
              <w:rPr>
                <w:rFonts w:cstheme="minorHAnsi"/>
                <w:b/>
                <w:highlight w:val="magenta"/>
              </w:rPr>
            </w:pPr>
            <w:r>
              <w:rPr>
                <w:rFonts w:cstheme="minorHAnsi"/>
                <w:b/>
                <w:highlight w:val="magenta"/>
              </w:rPr>
              <w:t>TUE</w:t>
            </w:r>
            <w:r w:rsidR="00E251C1">
              <w:rPr>
                <w:rFonts w:cstheme="minorHAnsi"/>
                <w:b/>
                <w:highlight w:val="magenta"/>
              </w:rPr>
              <w:t xml:space="preserve">SDAY </w:t>
            </w:r>
          </w:p>
          <w:p w14:paraId="4D65E8E4" w14:textId="77777777" w:rsidR="00E251C1" w:rsidRPr="00142FA7" w:rsidRDefault="00E251C1" w:rsidP="00E251C1">
            <w:pPr>
              <w:rPr>
                <w:rFonts w:cstheme="minorHAnsi"/>
                <w:b/>
                <w:highlight w:val="magenta"/>
              </w:rPr>
            </w:pPr>
            <w:r>
              <w:rPr>
                <w:rFonts w:cstheme="minorHAnsi"/>
                <w:b/>
                <w:highlight w:val="magenta"/>
              </w:rPr>
              <w:t>23</w:t>
            </w:r>
            <w:r w:rsidRPr="00142FA7">
              <w:rPr>
                <w:rFonts w:cstheme="minorHAnsi"/>
                <w:b/>
                <w:highlight w:val="magenta"/>
              </w:rPr>
              <w:t>/0</w:t>
            </w:r>
            <w:r>
              <w:rPr>
                <w:rFonts w:cstheme="minorHAnsi"/>
                <w:b/>
                <w:highlight w:val="magenta"/>
              </w:rPr>
              <w:t>9</w:t>
            </w:r>
            <w:r w:rsidRPr="00142FA7">
              <w:rPr>
                <w:rFonts w:cstheme="minorHAnsi"/>
                <w:b/>
                <w:highlight w:val="magenta"/>
              </w:rPr>
              <w:t>/2025</w:t>
            </w:r>
          </w:p>
          <w:p w14:paraId="59A44F83" w14:textId="77777777" w:rsidR="00E251C1" w:rsidRPr="00142FA7" w:rsidRDefault="00E251C1" w:rsidP="00E251C1">
            <w:pPr>
              <w:rPr>
                <w:rFonts w:cstheme="minorHAnsi"/>
                <w:b/>
                <w:highlight w:val="magenta"/>
              </w:rPr>
            </w:pPr>
          </w:p>
          <w:p w14:paraId="0F8B48E2" w14:textId="77777777" w:rsidR="00E251C1" w:rsidRDefault="00E251C1" w:rsidP="00E251C1">
            <w:pPr>
              <w:rPr>
                <w:rFonts w:cstheme="minorHAnsi"/>
                <w:b/>
              </w:rPr>
            </w:pPr>
            <w:r w:rsidRPr="00142FA7">
              <w:rPr>
                <w:rFonts w:cstheme="minorHAnsi"/>
                <w:b/>
                <w:highlight w:val="magenta"/>
              </w:rPr>
              <w:t xml:space="preserve">Pullar House, Perth, Second Floor room </w:t>
            </w:r>
            <w:r w:rsidRPr="009E3355">
              <w:rPr>
                <w:rFonts w:cstheme="minorHAnsi"/>
                <w:b/>
                <w:highlight w:val="magenta"/>
              </w:rPr>
              <w:t>14</w:t>
            </w:r>
          </w:p>
        </w:tc>
        <w:tc>
          <w:tcPr>
            <w:tcW w:w="1291" w:type="dxa"/>
            <w:gridSpan w:val="2"/>
          </w:tcPr>
          <w:p w14:paraId="6D77B5FA" w14:textId="77777777" w:rsidR="00E251C1" w:rsidRPr="008D2969" w:rsidRDefault="00E251C1" w:rsidP="00E251C1">
            <w:pPr>
              <w:rPr>
                <w:rFonts w:cstheme="minorHAnsi"/>
                <w:b/>
              </w:rPr>
            </w:pPr>
            <w:r>
              <w:rPr>
                <w:rFonts w:cstheme="minorHAnsi"/>
                <w:b/>
              </w:rPr>
              <w:t>2pm to 4pm</w:t>
            </w:r>
          </w:p>
        </w:tc>
        <w:tc>
          <w:tcPr>
            <w:tcW w:w="2410" w:type="dxa"/>
          </w:tcPr>
          <w:p w14:paraId="248D3AA6" w14:textId="77777777" w:rsidR="00E251C1" w:rsidRDefault="00E251C1" w:rsidP="00E251C1">
            <w:pPr>
              <w:rPr>
                <w:rFonts w:cstheme="minorHAnsi"/>
              </w:rPr>
            </w:pPr>
            <w:r w:rsidRPr="00175301">
              <w:rPr>
                <w:rFonts w:cstheme="minorHAnsi"/>
              </w:rPr>
              <w:t xml:space="preserve">Donald Strawson </w:t>
            </w:r>
            <w:hyperlink r:id="rId48" w:history="1">
              <w:r w:rsidRPr="00A65BD1">
                <w:rPr>
                  <w:rStyle w:val="Hyperlink"/>
                  <w:rFonts w:cstheme="minorHAnsi"/>
                </w:rPr>
                <w:t>DGStrawson@pkc.gov.uk</w:t>
              </w:r>
            </w:hyperlink>
            <w:r>
              <w:rPr>
                <w:rFonts w:cstheme="minorHAnsi"/>
              </w:rPr>
              <w:t xml:space="preserve"> and </w:t>
            </w:r>
          </w:p>
          <w:p w14:paraId="590FAB79" w14:textId="77777777" w:rsidR="00E251C1" w:rsidRDefault="00E251C1" w:rsidP="00E251C1">
            <w:pPr>
              <w:rPr>
                <w:rFonts w:cstheme="minorHAnsi"/>
              </w:rPr>
            </w:pPr>
            <w:r w:rsidRPr="00175301">
              <w:rPr>
                <w:rFonts w:cstheme="minorHAnsi"/>
              </w:rPr>
              <w:t xml:space="preserve">Gillian Liversedge </w:t>
            </w:r>
            <w:hyperlink r:id="rId49" w:history="1">
              <w:r w:rsidRPr="00A65BD1">
                <w:rPr>
                  <w:rStyle w:val="Hyperlink"/>
                  <w:rFonts w:cstheme="minorHAnsi"/>
                </w:rPr>
                <w:t>GLiversedge@pkc.gov.uk</w:t>
              </w:r>
            </w:hyperlink>
            <w:r>
              <w:rPr>
                <w:rFonts w:cstheme="minorHAnsi"/>
              </w:rPr>
              <w:t xml:space="preserve"> </w:t>
            </w:r>
          </w:p>
        </w:tc>
        <w:tc>
          <w:tcPr>
            <w:tcW w:w="1701" w:type="dxa"/>
          </w:tcPr>
          <w:p w14:paraId="49323180" w14:textId="77777777" w:rsidR="00E251C1" w:rsidRDefault="00E251C1" w:rsidP="00E251C1">
            <w:pPr>
              <w:rPr>
                <w:rFonts w:cstheme="minorHAnsi"/>
                <w:b/>
              </w:rPr>
            </w:pPr>
            <w:r>
              <w:rPr>
                <w:rFonts w:cstheme="minorHAnsi"/>
                <w:b/>
              </w:rPr>
              <w:t xml:space="preserve">Introduction to Safer Communities </w:t>
            </w:r>
          </w:p>
          <w:p w14:paraId="25A1CE99" w14:textId="77777777" w:rsidR="00E251C1" w:rsidRDefault="00E251C1" w:rsidP="00E251C1">
            <w:pPr>
              <w:rPr>
                <w:rFonts w:cstheme="minorHAnsi"/>
                <w:b/>
              </w:rPr>
            </w:pPr>
          </w:p>
        </w:tc>
        <w:tc>
          <w:tcPr>
            <w:tcW w:w="1843" w:type="dxa"/>
          </w:tcPr>
          <w:p w14:paraId="4B7F87EB" w14:textId="77777777" w:rsidR="00E251C1" w:rsidRDefault="00E251C1" w:rsidP="00E251C1">
            <w:pPr>
              <w:rPr>
                <w:rFonts w:cstheme="minorHAnsi"/>
              </w:rPr>
            </w:pPr>
          </w:p>
        </w:tc>
        <w:tc>
          <w:tcPr>
            <w:tcW w:w="6429" w:type="dxa"/>
            <w:gridSpan w:val="3"/>
          </w:tcPr>
          <w:p w14:paraId="768E0F05" w14:textId="77777777" w:rsidR="00E251C1" w:rsidRDefault="00E251C1" w:rsidP="00E251C1">
            <w:pPr>
              <w:rPr>
                <w:rFonts w:cstheme="minorHAnsi"/>
                <w:b/>
                <w:bCs/>
              </w:rPr>
            </w:pPr>
            <w:r w:rsidRPr="00175301">
              <w:rPr>
                <w:rFonts w:cstheme="minorHAnsi"/>
                <w:b/>
                <w:bCs/>
              </w:rPr>
              <w:t>Learn about Safer Communities and the value of community supports</w:t>
            </w:r>
            <w:r>
              <w:rPr>
                <w:rFonts w:cstheme="minorHAnsi"/>
                <w:b/>
                <w:bCs/>
              </w:rPr>
              <w:t xml:space="preserve">: </w:t>
            </w:r>
          </w:p>
          <w:p w14:paraId="42E32C0D" w14:textId="77777777" w:rsidR="00E251C1" w:rsidRDefault="00E251C1" w:rsidP="00E251C1">
            <w:pPr>
              <w:rPr>
                <w:rFonts w:cstheme="minorHAnsi"/>
                <w:b/>
                <w:bCs/>
              </w:rPr>
            </w:pPr>
            <w:hyperlink r:id="rId50" w:history="1">
              <w:r w:rsidRPr="00175301">
                <w:rPr>
                  <w:rStyle w:val="Hyperlink"/>
                  <w:rFonts w:cstheme="minorHAnsi"/>
                  <w:b/>
                  <w:bCs/>
                </w:rPr>
                <w:t>Safer Communities Co-ordinators and Wardens - Perth &amp; Kinross Council</w:t>
              </w:r>
            </w:hyperlink>
          </w:p>
          <w:p w14:paraId="201DC4AB" w14:textId="77777777" w:rsidR="00E251C1" w:rsidRDefault="00E251C1" w:rsidP="00E251C1">
            <w:pPr>
              <w:rPr>
                <w:rFonts w:cstheme="minorHAnsi"/>
                <w:b/>
                <w:bCs/>
              </w:rPr>
            </w:pPr>
          </w:p>
          <w:p w14:paraId="310E94B6" w14:textId="77777777" w:rsidR="00E251C1" w:rsidRDefault="00E251C1" w:rsidP="00E251C1">
            <w:pPr>
              <w:rPr>
                <w:rFonts w:cstheme="minorHAnsi"/>
                <w:b/>
                <w:bCs/>
              </w:rPr>
            </w:pPr>
            <w:hyperlink r:id="rId51" w:history="1">
              <w:r w:rsidRPr="00A65BD1">
                <w:rPr>
                  <w:rStyle w:val="Hyperlink"/>
                  <w:rFonts w:cstheme="minorHAnsi"/>
                  <w:b/>
                  <w:bCs/>
                </w:rPr>
                <w:t>https://www.yourcommunitypk.org/listing/safer-communities-team/</w:t>
              </w:r>
            </w:hyperlink>
          </w:p>
          <w:p w14:paraId="176BD3A0" w14:textId="77777777" w:rsidR="00E251C1" w:rsidRPr="00175301" w:rsidRDefault="00E251C1" w:rsidP="00E251C1">
            <w:pPr>
              <w:rPr>
                <w:rFonts w:cstheme="minorHAnsi"/>
                <w:b/>
                <w:bCs/>
              </w:rPr>
            </w:pPr>
          </w:p>
        </w:tc>
      </w:tr>
      <w:tr w:rsidR="00E510E3" w:rsidRPr="004D64C1" w14:paraId="7DAA8157" w14:textId="77777777" w:rsidTr="00867935">
        <w:trPr>
          <w:gridAfter w:val="2"/>
          <w:wAfter w:w="50" w:type="dxa"/>
        </w:trPr>
        <w:tc>
          <w:tcPr>
            <w:tcW w:w="1555" w:type="dxa"/>
            <w:gridSpan w:val="3"/>
          </w:tcPr>
          <w:p w14:paraId="5003847D" w14:textId="3CFFF785" w:rsidR="00E510E3" w:rsidRPr="00E510E3" w:rsidRDefault="00E510E3" w:rsidP="00E510E3">
            <w:pPr>
              <w:jc w:val="center"/>
              <w:rPr>
                <w:rFonts w:cstheme="minorHAnsi"/>
                <w:b/>
                <w:highlight w:val="magenta"/>
              </w:rPr>
            </w:pPr>
            <w:r>
              <w:rPr>
                <w:rFonts w:cstheme="minorHAnsi"/>
                <w:b/>
                <w:highlight w:val="magenta"/>
              </w:rPr>
              <w:lastRenderedPageBreak/>
              <w:t xml:space="preserve">THURSDAY </w:t>
            </w:r>
            <w:r w:rsidRPr="00E510E3">
              <w:rPr>
                <w:rFonts w:cstheme="minorHAnsi"/>
                <w:b/>
                <w:highlight w:val="magenta"/>
              </w:rPr>
              <w:t>02.10.2025</w:t>
            </w:r>
          </w:p>
          <w:p w14:paraId="4B32221C" w14:textId="77777777" w:rsidR="00E510E3" w:rsidRDefault="00E510E3" w:rsidP="00E510E3">
            <w:pPr>
              <w:jc w:val="center"/>
              <w:rPr>
                <w:rFonts w:cstheme="minorHAnsi"/>
                <w:b/>
                <w:highlight w:val="magenta"/>
              </w:rPr>
            </w:pPr>
            <w:r w:rsidRPr="00E510E3">
              <w:rPr>
                <w:rFonts w:cstheme="minorHAnsi"/>
                <w:b/>
                <w:highlight w:val="magenta"/>
              </w:rPr>
              <w:t>High Street Office, Perth, room 101,</w:t>
            </w:r>
          </w:p>
          <w:p w14:paraId="64F5E1D1" w14:textId="77777777" w:rsidR="002E4DF9" w:rsidRDefault="002E4DF9" w:rsidP="00E510E3">
            <w:pPr>
              <w:jc w:val="center"/>
              <w:rPr>
                <w:rFonts w:cstheme="minorHAnsi"/>
                <w:b/>
                <w:highlight w:val="magenta"/>
              </w:rPr>
            </w:pPr>
          </w:p>
          <w:p w14:paraId="31FE9C95" w14:textId="0D261D2F" w:rsidR="002E4DF9" w:rsidRPr="00A43049" w:rsidRDefault="002E4DF9" w:rsidP="00E510E3">
            <w:pPr>
              <w:jc w:val="center"/>
              <w:rPr>
                <w:rFonts w:cstheme="minorHAnsi"/>
                <w:b/>
                <w:highlight w:val="yellow"/>
              </w:rPr>
            </w:pPr>
            <w:r w:rsidRPr="002E4DF9">
              <w:rPr>
                <w:rFonts w:cstheme="minorHAnsi"/>
                <w:b/>
                <w:highlight w:val="green"/>
              </w:rPr>
              <w:t>Dundee and RGU August cohort</w:t>
            </w:r>
          </w:p>
        </w:tc>
        <w:tc>
          <w:tcPr>
            <w:tcW w:w="1275" w:type="dxa"/>
          </w:tcPr>
          <w:p w14:paraId="0FC9CC8F" w14:textId="4004DA68" w:rsidR="00E510E3" w:rsidRDefault="00E510E3" w:rsidP="00E510E3">
            <w:pPr>
              <w:rPr>
                <w:rFonts w:cstheme="minorHAnsi"/>
                <w:b/>
              </w:rPr>
            </w:pPr>
            <w:r w:rsidRPr="00A43049">
              <w:rPr>
                <w:rFonts w:cstheme="minorHAnsi"/>
                <w:b/>
                <w:highlight w:val="yellow"/>
              </w:rPr>
              <w:t>9.30</w:t>
            </w:r>
            <w:r w:rsidR="002E4DF9">
              <w:rPr>
                <w:rFonts w:cstheme="minorHAnsi"/>
                <w:b/>
                <w:highlight w:val="yellow"/>
              </w:rPr>
              <w:t>am</w:t>
            </w:r>
            <w:r w:rsidRPr="00A43049">
              <w:rPr>
                <w:rFonts w:cstheme="minorHAnsi"/>
                <w:b/>
                <w:highlight w:val="yellow"/>
              </w:rPr>
              <w:t xml:space="preserve"> – 12.30</w:t>
            </w:r>
            <w:r w:rsidR="002E4DF9">
              <w:rPr>
                <w:rFonts w:cstheme="minorHAnsi"/>
                <w:b/>
              </w:rPr>
              <w:t>pm</w:t>
            </w:r>
          </w:p>
        </w:tc>
        <w:tc>
          <w:tcPr>
            <w:tcW w:w="2410" w:type="dxa"/>
          </w:tcPr>
          <w:p w14:paraId="4BB947EA" w14:textId="77777777" w:rsidR="00E510E3" w:rsidRDefault="00E510E3" w:rsidP="00E510E3">
            <w:pPr>
              <w:rPr>
                <w:rFonts w:cstheme="minorHAnsi"/>
              </w:rPr>
            </w:pPr>
            <w:r w:rsidRPr="00A43049">
              <w:rPr>
                <w:rFonts w:cstheme="minorHAnsi"/>
                <w:b/>
              </w:rPr>
              <w:t>Camellia Judge</w:t>
            </w:r>
            <w:r>
              <w:rPr>
                <w:rFonts w:cstheme="minorHAnsi"/>
                <w:b/>
              </w:rPr>
              <w:t xml:space="preserve">, </w:t>
            </w:r>
            <w:r w:rsidRPr="00A43049">
              <w:rPr>
                <w:rFonts w:cstheme="minorHAnsi"/>
                <w:bCs/>
              </w:rPr>
              <w:t>Team Leader Organisational Development  CamelliaJudge@pkc.gov.uk</w:t>
            </w:r>
          </w:p>
        </w:tc>
        <w:tc>
          <w:tcPr>
            <w:tcW w:w="1701" w:type="dxa"/>
          </w:tcPr>
          <w:p w14:paraId="1E08BE2B" w14:textId="77777777" w:rsidR="00E510E3" w:rsidRDefault="00E510E3" w:rsidP="00E510E3">
            <w:pPr>
              <w:rPr>
                <w:rFonts w:cstheme="minorHAnsi"/>
                <w:b/>
              </w:rPr>
            </w:pPr>
            <w:r w:rsidRPr="00A43049">
              <w:rPr>
                <w:rFonts w:cstheme="minorHAnsi"/>
                <w:b/>
              </w:rPr>
              <w:t xml:space="preserve">Introduction to Coaching </w:t>
            </w:r>
          </w:p>
          <w:p w14:paraId="50742926" w14:textId="77777777" w:rsidR="00E510E3" w:rsidRDefault="00E510E3" w:rsidP="00E510E3">
            <w:pPr>
              <w:rPr>
                <w:rFonts w:cstheme="minorHAnsi"/>
                <w:b/>
              </w:rPr>
            </w:pPr>
          </w:p>
          <w:p w14:paraId="135B731F" w14:textId="77777777" w:rsidR="00E510E3" w:rsidRDefault="00E510E3" w:rsidP="00E510E3">
            <w:pPr>
              <w:rPr>
                <w:rFonts w:cstheme="minorHAnsi"/>
                <w:b/>
              </w:rPr>
            </w:pPr>
            <w:r w:rsidRPr="00A43049">
              <w:rPr>
                <w:rFonts w:cstheme="minorHAnsi"/>
                <w:b/>
              </w:rPr>
              <w:t xml:space="preserve">   </w:t>
            </w:r>
          </w:p>
        </w:tc>
        <w:tc>
          <w:tcPr>
            <w:tcW w:w="1843" w:type="dxa"/>
          </w:tcPr>
          <w:p w14:paraId="365C1759" w14:textId="77777777" w:rsidR="00E510E3" w:rsidRPr="008D2969" w:rsidRDefault="00E510E3" w:rsidP="00E510E3">
            <w:pPr>
              <w:rPr>
                <w:rFonts w:cstheme="minorHAnsi"/>
              </w:rPr>
            </w:pPr>
            <w:r>
              <w:rPr>
                <w:rFonts w:cstheme="minorHAnsi"/>
              </w:rPr>
              <w:t xml:space="preserve">1.1, 1.2, 1.3, 2.1, 2.2, 2.3, 2.4, 2.5, 2.6, 2.7, 3.1, 3.2, 3.3, 4.1, 4.2, 4.3, 4.4, 5,1, 5.2, 5.3, 5.4, 5.5, 5.6, 6.1, and Ethical Principles </w:t>
            </w:r>
          </w:p>
        </w:tc>
        <w:tc>
          <w:tcPr>
            <w:tcW w:w="6379" w:type="dxa"/>
          </w:tcPr>
          <w:p w14:paraId="05F875D2" w14:textId="77777777" w:rsidR="00E510E3" w:rsidRDefault="00E510E3" w:rsidP="00E510E3">
            <w:r w:rsidRPr="00A43049">
              <w:rPr>
                <w:rFonts w:eastAsia="Times New Roman" w:cstheme="minorHAnsi"/>
                <w:b/>
                <w:bCs/>
                <w:lang w:eastAsia="en-GB"/>
              </w:rPr>
              <w:t xml:space="preserve">Materials: </w:t>
            </w:r>
            <w:r w:rsidRPr="00A43049">
              <w:t xml:space="preserve"> </w:t>
            </w:r>
          </w:p>
          <w:p w14:paraId="27CCAD84" w14:textId="77777777" w:rsidR="00E510E3" w:rsidRPr="00A43049" w:rsidRDefault="00E510E3" w:rsidP="00E510E3">
            <w:pPr>
              <w:pStyle w:val="ListParagraph"/>
              <w:numPr>
                <w:ilvl w:val="0"/>
                <w:numId w:val="7"/>
              </w:numPr>
              <w:rPr>
                <w:rFonts w:eastAsia="Times New Roman" w:cstheme="minorHAnsi"/>
                <w:b/>
                <w:bCs/>
                <w:lang w:eastAsia="en-GB"/>
              </w:rPr>
            </w:pPr>
            <w:hyperlink r:id="rId52" w:history="1">
              <w:r w:rsidRPr="00A43049">
                <w:rPr>
                  <w:rStyle w:val="Hyperlink"/>
                  <w:rFonts w:eastAsia="Times New Roman" w:cstheme="minorHAnsi"/>
                  <w:b/>
                  <w:bCs/>
                  <w:lang w:eastAsia="en-GB"/>
                </w:rPr>
                <w:t>Social Work Professional Support Service (SWPSS) | BASW</w:t>
              </w:r>
            </w:hyperlink>
            <w:r w:rsidRPr="00A43049">
              <w:rPr>
                <w:rFonts w:eastAsia="Times New Roman" w:cstheme="minorHAnsi"/>
                <w:b/>
                <w:bCs/>
                <w:lang w:eastAsia="en-GB"/>
              </w:rPr>
              <w:t xml:space="preserve"> </w:t>
            </w:r>
          </w:p>
          <w:p w14:paraId="72296B94" w14:textId="77777777" w:rsidR="00E510E3" w:rsidRDefault="00E510E3" w:rsidP="00E510E3">
            <w:pPr>
              <w:pStyle w:val="ListParagraph"/>
              <w:numPr>
                <w:ilvl w:val="0"/>
                <w:numId w:val="7"/>
              </w:numPr>
              <w:rPr>
                <w:rFonts w:eastAsia="Times New Roman" w:cstheme="minorHAnsi"/>
                <w:b/>
                <w:bCs/>
                <w:lang w:eastAsia="en-GB"/>
              </w:rPr>
            </w:pPr>
            <w:hyperlink r:id="rId53" w:history="1">
              <w:r w:rsidRPr="00A43049">
                <w:rPr>
                  <w:rStyle w:val="Hyperlink"/>
                  <w:rFonts w:eastAsia="Times New Roman" w:cstheme="minorHAnsi"/>
                  <w:b/>
                  <w:bCs/>
                  <w:lang w:eastAsia="en-GB"/>
                </w:rPr>
                <w:t>Coaching</w:t>
              </w:r>
            </w:hyperlink>
          </w:p>
          <w:p w14:paraId="3A1109AC" w14:textId="77777777" w:rsidR="00E510E3" w:rsidRPr="00B31C08" w:rsidRDefault="00E510E3" w:rsidP="00E510E3">
            <w:pPr>
              <w:pStyle w:val="ListParagraph"/>
              <w:numPr>
                <w:ilvl w:val="0"/>
                <w:numId w:val="7"/>
              </w:numPr>
              <w:rPr>
                <w:rFonts w:eastAsia="Times New Roman" w:cstheme="minorHAnsi"/>
                <w:b/>
                <w:bCs/>
                <w:lang w:eastAsia="en-GB"/>
              </w:rPr>
            </w:pPr>
            <w:r>
              <w:rPr>
                <w:rFonts w:eastAsia="Times New Roman" w:cstheme="minorHAnsi"/>
                <w:b/>
                <w:bCs/>
                <w:lang w:eastAsia="en-GB"/>
              </w:rPr>
              <w:t xml:space="preserve">Coaching Conversations resources </w:t>
            </w:r>
            <w:hyperlink r:id="rId54" w:anchor="/" w:history="1">
              <w:r w:rsidRPr="00A43049">
                <w:rPr>
                  <w:rStyle w:val="Hyperlink"/>
                  <w:rFonts w:eastAsia="Times New Roman" w:cstheme="minorHAnsi"/>
                  <w:b/>
                  <w:bCs/>
                  <w:lang w:eastAsia="en-GB"/>
                </w:rPr>
                <w:t>Rise 360</w:t>
              </w:r>
            </w:hyperlink>
          </w:p>
          <w:p w14:paraId="3AACDD88" w14:textId="77777777" w:rsidR="00E510E3" w:rsidRDefault="00E510E3" w:rsidP="00E510E3"/>
          <w:p w14:paraId="14BB8047" w14:textId="77777777" w:rsidR="00E510E3" w:rsidRDefault="00E510E3" w:rsidP="00E510E3">
            <w:r>
              <w:t xml:space="preserve">In this session you will learn about the following: </w:t>
            </w:r>
          </w:p>
          <w:p w14:paraId="7834DD69" w14:textId="77777777" w:rsidR="00E510E3" w:rsidRDefault="00E510E3" w:rsidP="00E510E3"/>
          <w:p w14:paraId="1F1EF923" w14:textId="77777777" w:rsidR="00E510E3" w:rsidRPr="00A43049" w:rsidRDefault="00E510E3" w:rsidP="00E510E3">
            <w:pPr>
              <w:pStyle w:val="ListParagraph"/>
              <w:numPr>
                <w:ilvl w:val="0"/>
                <w:numId w:val="7"/>
              </w:numPr>
              <w:rPr>
                <w:rFonts w:eastAsia="Times New Roman" w:cstheme="minorHAnsi"/>
                <w:b/>
                <w:bCs/>
                <w:lang w:eastAsia="en-GB"/>
              </w:rPr>
            </w:pPr>
            <w:r>
              <w:t>What is coaching</w:t>
            </w:r>
          </w:p>
          <w:p w14:paraId="02486E17" w14:textId="77777777" w:rsidR="00E510E3" w:rsidRPr="00A43049" w:rsidRDefault="00E510E3" w:rsidP="00E510E3">
            <w:pPr>
              <w:pStyle w:val="ListParagraph"/>
              <w:numPr>
                <w:ilvl w:val="0"/>
                <w:numId w:val="7"/>
              </w:numPr>
              <w:rPr>
                <w:rFonts w:eastAsia="Times New Roman" w:cstheme="minorHAnsi"/>
                <w:b/>
                <w:bCs/>
                <w:lang w:eastAsia="en-GB"/>
              </w:rPr>
            </w:pPr>
            <w:r>
              <w:t xml:space="preserve">How to use coaching to support professional and personal wellbeing </w:t>
            </w:r>
          </w:p>
          <w:p w14:paraId="2FB40893" w14:textId="77777777" w:rsidR="00E510E3" w:rsidRPr="00A43049" w:rsidRDefault="00E510E3" w:rsidP="00E510E3">
            <w:pPr>
              <w:pStyle w:val="ListParagraph"/>
              <w:numPr>
                <w:ilvl w:val="0"/>
                <w:numId w:val="7"/>
              </w:numPr>
              <w:rPr>
                <w:rFonts w:eastAsia="Times New Roman" w:cstheme="minorHAnsi"/>
                <w:b/>
                <w:bCs/>
                <w:lang w:eastAsia="en-GB"/>
              </w:rPr>
            </w:pPr>
            <w:r>
              <w:t xml:space="preserve">Conflict resolution </w:t>
            </w:r>
          </w:p>
          <w:p w14:paraId="28B9CD4B" w14:textId="77777777" w:rsidR="00E510E3" w:rsidRPr="00A43049" w:rsidRDefault="00E510E3" w:rsidP="00E510E3">
            <w:pPr>
              <w:pStyle w:val="ListParagraph"/>
              <w:numPr>
                <w:ilvl w:val="0"/>
                <w:numId w:val="7"/>
              </w:numPr>
              <w:rPr>
                <w:rFonts w:eastAsia="Times New Roman" w:cstheme="minorHAnsi"/>
                <w:b/>
                <w:bCs/>
                <w:lang w:eastAsia="en-GB"/>
              </w:rPr>
            </w:pPr>
            <w:r>
              <w:t xml:space="preserve">outcomes focused working </w:t>
            </w:r>
          </w:p>
          <w:p w14:paraId="7B057136" w14:textId="77777777" w:rsidR="00E510E3" w:rsidRPr="00A43049" w:rsidRDefault="00E510E3" w:rsidP="00E510E3">
            <w:pPr>
              <w:pStyle w:val="ListParagraph"/>
              <w:numPr>
                <w:ilvl w:val="0"/>
                <w:numId w:val="7"/>
              </w:numPr>
              <w:rPr>
                <w:rFonts w:eastAsia="Times New Roman" w:cstheme="minorHAnsi"/>
                <w:b/>
                <w:bCs/>
                <w:lang w:eastAsia="en-GB"/>
              </w:rPr>
            </w:pPr>
            <w:r>
              <w:t xml:space="preserve">Active Listening </w:t>
            </w:r>
          </w:p>
          <w:p w14:paraId="1AD522F3" w14:textId="77777777" w:rsidR="00E510E3" w:rsidRPr="00A43049" w:rsidRDefault="00E510E3" w:rsidP="00E510E3">
            <w:pPr>
              <w:pStyle w:val="ListParagraph"/>
              <w:rPr>
                <w:rFonts w:eastAsia="Times New Roman" w:cstheme="minorHAnsi"/>
                <w:b/>
                <w:bCs/>
                <w:lang w:eastAsia="en-GB"/>
              </w:rPr>
            </w:pPr>
          </w:p>
        </w:tc>
      </w:tr>
      <w:tr w:rsidR="00021FEE" w:rsidRPr="008D2969" w14:paraId="20736326" w14:textId="77777777" w:rsidTr="00867935">
        <w:trPr>
          <w:gridAfter w:val="2"/>
          <w:wAfter w:w="50" w:type="dxa"/>
        </w:trPr>
        <w:tc>
          <w:tcPr>
            <w:tcW w:w="1555" w:type="dxa"/>
            <w:gridSpan w:val="3"/>
          </w:tcPr>
          <w:p w14:paraId="03B31DF9" w14:textId="492082C5" w:rsidR="00021FEE" w:rsidRDefault="00021FEE" w:rsidP="00021FEE">
            <w:pPr>
              <w:rPr>
                <w:rFonts w:cstheme="minorHAnsi"/>
                <w:b/>
              </w:rPr>
            </w:pPr>
            <w:r>
              <w:rPr>
                <w:rFonts w:cstheme="minorHAnsi"/>
                <w:b/>
              </w:rPr>
              <w:t>07.10.2025</w:t>
            </w:r>
            <w:r>
              <w:rPr>
                <w:rFonts w:cstheme="minorHAnsi"/>
                <w:b/>
                <w:vertAlign w:val="superscript"/>
              </w:rPr>
              <w:t xml:space="preserve"> </w:t>
            </w:r>
            <w:r w:rsidRPr="002401E8">
              <w:rPr>
                <w:rFonts w:cstheme="minorHAnsi"/>
                <w:b/>
                <w:highlight w:val="magenta"/>
              </w:rPr>
              <w:t>In person at the Independent Advocacy offices in Perth,</w:t>
            </w:r>
            <w:r w:rsidRPr="002401E8">
              <w:rPr>
                <w:highlight w:val="magenta"/>
              </w:rPr>
              <w:t xml:space="preserve"> </w:t>
            </w:r>
            <w:r w:rsidRPr="002401E8">
              <w:rPr>
                <w:rFonts w:cstheme="minorHAnsi"/>
                <w:b/>
                <w:highlight w:val="magenta"/>
              </w:rPr>
              <w:t>90 Tay Street, Perth PH2 8NP.</w:t>
            </w:r>
            <w:r>
              <w:rPr>
                <w:rFonts w:cstheme="minorHAnsi"/>
                <w:b/>
              </w:rPr>
              <w:t xml:space="preserve">  </w:t>
            </w:r>
          </w:p>
        </w:tc>
        <w:tc>
          <w:tcPr>
            <w:tcW w:w="1275" w:type="dxa"/>
          </w:tcPr>
          <w:p w14:paraId="099183B8" w14:textId="1E4F52F6" w:rsidR="00021FEE" w:rsidRPr="008D2969" w:rsidRDefault="00021FEE" w:rsidP="00021FEE">
            <w:pPr>
              <w:rPr>
                <w:rFonts w:cstheme="minorHAnsi"/>
                <w:b/>
              </w:rPr>
            </w:pPr>
            <w:r>
              <w:rPr>
                <w:rFonts w:cstheme="minorHAnsi"/>
                <w:b/>
              </w:rPr>
              <w:t>2pm to 4pm</w:t>
            </w:r>
          </w:p>
        </w:tc>
        <w:tc>
          <w:tcPr>
            <w:tcW w:w="2410" w:type="dxa"/>
          </w:tcPr>
          <w:p w14:paraId="2E76EE68" w14:textId="77777777" w:rsidR="00021FEE" w:rsidRPr="008D2969" w:rsidRDefault="00021FEE" w:rsidP="00021FEE">
            <w:pPr>
              <w:rPr>
                <w:rFonts w:cstheme="minorHAnsi"/>
              </w:rPr>
            </w:pPr>
            <w:r w:rsidRPr="0036746B">
              <w:rPr>
                <w:rFonts w:cstheme="minorHAnsi"/>
                <w:b/>
                <w:bCs/>
              </w:rPr>
              <w:t>Sarah Fogg</w:t>
            </w:r>
            <w:r>
              <w:rPr>
                <w:rFonts w:cstheme="minorHAnsi"/>
              </w:rPr>
              <w:t xml:space="preserve"> – Practice Educator, Independent Advocacy Perth and Kinross </w:t>
            </w:r>
          </w:p>
        </w:tc>
        <w:tc>
          <w:tcPr>
            <w:tcW w:w="1701" w:type="dxa"/>
          </w:tcPr>
          <w:p w14:paraId="23A4C6FA" w14:textId="77777777" w:rsidR="00021FEE" w:rsidRPr="0089240F" w:rsidRDefault="00021FEE" w:rsidP="00021FEE">
            <w:pPr>
              <w:rPr>
                <w:rFonts w:eastAsia="Times New Roman" w:cstheme="minorHAnsi"/>
                <w:b/>
                <w:bCs/>
              </w:rPr>
            </w:pPr>
            <w:r w:rsidRPr="0089240F">
              <w:rPr>
                <w:rFonts w:eastAsia="Times New Roman" w:cstheme="minorHAnsi"/>
                <w:b/>
                <w:bCs/>
              </w:rPr>
              <w:t xml:space="preserve">Human Rights and Advocacy </w:t>
            </w:r>
          </w:p>
          <w:p w14:paraId="03722B55" w14:textId="77777777" w:rsidR="00021FEE" w:rsidRPr="00C54589" w:rsidRDefault="00021FEE" w:rsidP="00021FEE">
            <w:pPr>
              <w:rPr>
                <w:rFonts w:cstheme="minorHAnsi"/>
                <w:b/>
                <w:bCs/>
              </w:rPr>
            </w:pPr>
          </w:p>
        </w:tc>
        <w:tc>
          <w:tcPr>
            <w:tcW w:w="1843" w:type="dxa"/>
          </w:tcPr>
          <w:p w14:paraId="4DF50C6F" w14:textId="77777777" w:rsidR="00021FEE" w:rsidRDefault="00021FEE" w:rsidP="00021FEE">
            <w:pPr>
              <w:rPr>
                <w:rFonts w:cstheme="minorHAnsi"/>
              </w:rPr>
            </w:pPr>
            <w:r>
              <w:rPr>
                <w:rFonts w:cstheme="minorHAnsi"/>
              </w:rPr>
              <w:t>1.1, 1.2, 1.3, 2.1, 2.1, 2.3, 2.4, 2.5, 2.6, 3.1,3.2,3.4, 4.1, 4.2, 4.3, 4.4, 5.1, 5.2, 5.3, 5.5, 5.6, 6.1.</w:t>
            </w:r>
          </w:p>
          <w:p w14:paraId="4CEACCC6" w14:textId="77777777" w:rsidR="00021FEE" w:rsidRDefault="00021FEE" w:rsidP="00021FEE">
            <w:pPr>
              <w:rPr>
                <w:rFonts w:cstheme="minorHAnsi"/>
              </w:rPr>
            </w:pPr>
            <w:r>
              <w:rPr>
                <w:rFonts w:cstheme="minorHAnsi"/>
              </w:rPr>
              <w:t xml:space="preserve">And Ethical Principles   </w:t>
            </w:r>
          </w:p>
        </w:tc>
        <w:tc>
          <w:tcPr>
            <w:tcW w:w="6379" w:type="dxa"/>
          </w:tcPr>
          <w:p w14:paraId="66BEA896" w14:textId="77777777" w:rsidR="00021FEE" w:rsidRDefault="00021FEE" w:rsidP="00021FEE">
            <w:r>
              <w:t xml:space="preserve">Perth and Kinross Independent Advocacy: </w:t>
            </w:r>
            <w:hyperlink r:id="rId55" w:history="1">
              <w:r>
                <w:rPr>
                  <w:rStyle w:val="Hyperlink"/>
                </w:rPr>
                <w:t>Welcome - Independent Advocacy (iapk.org.uk)</w:t>
              </w:r>
            </w:hyperlink>
          </w:p>
          <w:p w14:paraId="3B566878" w14:textId="77777777" w:rsidR="00021FEE" w:rsidRDefault="00021FEE" w:rsidP="00021FEE">
            <w:pPr>
              <w:rPr>
                <w:rFonts w:eastAsia="Times New Roman" w:cstheme="minorHAnsi"/>
              </w:rPr>
            </w:pPr>
          </w:p>
          <w:p w14:paraId="7CF2A599" w14:textId="77777777" w:rsidR="00021FEE" w:rsidRPr="00F946F7" w:rsidRDefault="00021FEE" w:rsidP="00021FEE">
            <w:pPr>
              <w:rPr>
                <w:rFonts w:eastAsia="Times New Roman" w:cstheme="minorHAnsi"/>
              </w:rPr>
            </w:pPr>
            <w:r w:rsidRPr="00F946F7">
              <w:rPr>
                <w:rFonts w:eastAsia="Times New Roman" w:cstheme="minorHAnsi"/>
              </w:rPr>
              <w:t>- Are you passionate about the voices of individuals being heard and listened to?</w:t>
            </w:r>
          </w:p>
          <w:p w14:paraId="03C7CEE7" w14:textId="77777777" w:rsidR="00021FEE" w:rsidRPr="00F946F7" w:rsidRDefault="00021FEE" w:rsidP="00021FEE">
            <w:pPr>
              <w:rPr>
                <w:rFonts w:eastAsia="Times New Roman" w:cstheme="minorHAnsi"/>
              </w:rPr>
            </w:pPr>
            <w:r w:rsidRPr="00F946F7">
              <w:rPr>
                <w:rFonts w:eastAsia="Times New Roman" w:cstheme="minorHAnsi"/>
              </w:rPr>
              <w:t>- What do advocacy do and why and how do we do what we do?</w:t>
            </w:r>
          </w:p>
          <w:p w14:paraId="2359322F" w14:textId="77777777" w:rsidR="00021FEE" w:rsidRPr="00F946F7" w:rsidRDefault="00021FEE" w:rsidP="00021FEE">
            <w:pPr>
              <w:rPr>
                <w:rFonts w:eastAsia="Times New Roman" w:cstheme="minorHAnsi"/>
              </w:rPr>
            </w:pPr>
            <w:r w:rsidRPr="00F946F7">
              <w:rPr>
                <w:rFonts w:eastAsia="Times New Roman" w:cstheme="minorHAnsi"/>
              </w:rPr>
              <w:t>- Hear real life stories of peoples’ experiences.</w:t>
            </w:r>
          </w:p>
          <w:p w14:paraId="2FE70CBE" w14:textId="77777777" w:rsidR="00021FEE" w:rsidRPr="00F946F7" w:rsidRDefault="00021FEE" w:rsidP="00021FEE">
            <w:pPr>
              <w:rPr>
                <w:rFonts w:eastAsia="Times New Roman" w:cstheme="minorHAnsi"/>
              </w:rPr>
            </w:pPr>
            <w:r w:rsidRPr="00F946F7">
              <w:rPr>
                <w:rFonts w:eastAsia="Times New Roman" w:cstheme="minorHAnsi"/>
              </w:rPr>
              <w:t>- How can we uphold and promote Human Rights in practice?</w:t>
            </w:r>
          </w:p>
          <w:p w14:paraId="4DE09C6E" w14:textId="77777777" w:rsidR="00021FEE" w:rsidRDefault="00021FEE" w:rsidP="00021FEE">
            <w:pPr>
              <w:rPr>
                <w:rFonts w:eastAsia="Times New Roman" w:cstheme="minorHAnsi"/>
              </w:rPr>
            </w:pPr>
            <w:r w:rsidRPr="00F946F7">
              <w:rPr>
                <w:rFonts w:eastAsia="Times New Roman" w:cstheme="minorHAnsi"/>
              </w:rPr>
              <w:t>- How we can achieve positive outcomes collaboratively for individuals, families and practitioners?</w:t>
            </w:r>
          </w:p>
          <w:p w14:paraId="3CDE05C6" w14:textId="77777777" w:rsidR="00021FEE" w:rsidRDefault="00021FEE" w:rsidP="00021FEE">
            <w:pPr>
              <w:rPr>
                <w:rFonts w:eastAsia="Times New Roman" w:cstheme="minorHAnsi"/>
              </w:rPr>
            </w:pPr>
          </w:p>
          <w:p w14:paraId="2C90404B" w14:textId="77777777" w:rsidR="00021FEE" w:rsidRDefault="00021FEE" w:rsidP="00021FEE">
            <w:pPr>
              <w:rPr>
                <w:rFonts w:eastAsia="Times New Roman" w:cstheme="minorHAnsi"/>
                <w:b/>
                <w:bCs/>
              </w:rPr>
            </w:pPr>
            <w:r w:rsidRPr="00324B15">
              <w:rPr>
                <w:rFonts w:eastAsia="Times New Roman" w:cstheme="minorHAnsi"/>
                <w:b/>
                <w:bCs/>
              </w:rPr>
              <w:t>Materials</w:t>
            </w:r>
            <w:r>
              <w:rPr>
                <w:rFonts w:eastAsia="Times New Roman" w:cstheme="minorHAnsi"/>
                <w:b/>
                <w:bCs/>
              </w:rPr>
              <w:t xml:space="preserve">: </w:t>
            </w:r>
          </w:p>
          <w:p w14:paraId="34FF3C09" w14:textId="77777777" w:rsidR="00021FEE" w:rsidRDefault="00021FEE" w:rsidP="00021FEE">
            <w:pPr>
              <w:rPr>
                <w:rFonts w:eastAsia="Times New Roman" w:cstheme="minorHAnsi"/>
                <w:b/>
                <w:bCs/>
              </w:rPr>
            </w:pPr>
          </w:p>
          <w:p w14:paraId="3EAF075A" w14:textId="77777777" w:rsidR="00021FEE" w:rsidRDefault="00021FEE" w:rsidP="00021FEE">
            <w:r w:rsidRPr="00E52FEE">
              <w:rPr>
                <w:rFonts w:eastAsia="Times New Roman" w:cstheme="minorHAnsi"/>
                <w:b/>
                <w:bCs/>
              </w:rPr>
              <w:t>IRISS Insight 20</w:t>
            </w:r>
            <w:r>
              <w:rPr>
                <w:rFonts w:eastAsia="Times New Roman" w:cstheme="minorHAnsi"/>
                <w:b/>
                <w:bCs/>
              </w:rPr>
              <w:t xml:space="preserve">: </w:t>
            </w:r>
            <w:r w:rsidRPr="00324B15">
              <w:rPr>
                <w:rFonts w:eastAsia="Times New Roman" w:cstheme="minorHAnsi"/>
                <w:b/>
                <w:bCs/>
              </w:rPr>
              <w:t xml:space="preserve"> </w:t>
            </w:r>
            <w:r w:rsidRPr="00E52FEE">
              <w:rPr>
                <w:rFonts w:eastAsia="Times New Roman" w:cstheme="minorHAnsi"/>
              </w:rPr>
              <w:t>Advocacy Models and effectiveness</w:t>
            </w:r>
            <w:r>
              <w:rPr>
                <w:rFonts w:eastAsia="Times New Roman" w:cstheme="minorHAnsi"/>
              </w:rPr>
              <w:t xml:space="preserve"> </w:t>
            </w:r>
            <w:r>
              <w:t xml:space="preserve"> </w:t>
            </w:r>
            <w:hyperlink r:id="rId56" w:history="1">
              <w:r>
                <w:rPr>
                  <w:rStyle w:val="Hyperlink"/>
                </w:rPr>
                <w:t>Advocacy: Models and effectiveness | Iriss</w:t>
              </w:r>
            </w:hyperlink>
          </w:p>
          <w:p w14:paraId="5BB9D89E" w14:textId="77777777" w:rsidR="00021FEE" w:rsidRDefault="00021FEE" w:rsidP="00021FEE"/>
          <w:p w14:paraId="03B805D6" w14:textId="77777777" w:rsidR="00021FEE" w:rsidRDefault="00021FEE" w:rsidP="00021FEE">
            <w:r w:rsidRPr="0096466E">
              <w:rPr>
                <w:b/>
                <w:bCs/>
              </w:rPr>
              <w:t>Policy and Research:</w:t>
            </w:r>
            <w:r>
              <w:t xml:space="preserve"> </w:t>
            </w:r>
            <w:hyperlink r:id="rId57" w:history="1">
              <w:r>
                <w:rPr>
                  <w:rStyle w:val="Hyperlink"/>
                </w:rPr>
                <w:t>Policy and Research - Independent Advocacy (iapk.org.uk)</w:t>
              </w:r>
            </w:hyperlink>
          </w:p>
          <w:p w14:paraId="45C48D74" w14:textId="77777777" w:rsidR="00021FEE" w:rsidRPr="00324B15" w:rsidRDefault="00021FEE" w:rsidP="00021FEE">
            <w:pPr>
              <w:rPr>
                <w:rFonts w:eastAsia="Times New Roman" w:cstheme="minorHAnsi"/>
                <w:b/>
                <w:bCs/>
              </w:rPr>
            </w:pPr>
          </w:p>
        </w:tc>
      </w:tr>
      <w:tr w:rsidR="009F79A9" w:rsidRPr="008D2969" w14:paraId="4D850076" w14:textId="77777777" w:rsidTr="00867935">
        <w:trPr>
          <w:trHeight w:val="64"/>
        </w:trPr>
        <w:tc>
          <w:tcPr>
            <w:tcW w:w="1539" w:type="dxa"/>
            <w:gridSpan w:val="2"/>
          </w:tcPr>
          <w:p w14:paraId="2F2107C6" w14:textId="0C6C703B" w:rsidR="009F79A9" w:rsidRDefault="000E7091" w:rsidP="009F79A9">
            <w:pPr>
              <w:rPr>
                <w:rFonts w:cstheme="minorHAnsi"/>
                <w:b/>
              </w:rPr>
            </w:pPr>
            <w:r>
              <w:rPr>
                <w:rFonts w:cstheme="minorHAnsi"/>
                <w:b/>
              </w:rPr>
              <w:lastRenderedPageBreak/>
              <w:t>14</w:t>
            </w:r>
            <w:r w:rsidR="009F79A9" w:rsidRPr="008D2969">
              <w:rPr>
                <w:rFonts w:cstheme="minorHAnsi"/>
                <w:b/>
              </w:rPr>
              <w:t>.</w:t>
            </w:r>
            <w:r>
              <w:rPr>
                <w:rFonts w:cstheme="minorHAnsi"/>
                <w:b/>
              </w:rPr>
              <w:t>10</w:t>
            </w:r>
            <w:r w:rsidR="009F79A9" w:rsidRPr="008D2969">
              <w:rPr>
                <w:rFonts w:cstheme="minorHAnsi"/>
                <w:b/>
              </w:rPr>
              <w:t>.2</w:t>
            </w:r>
            <w:r w:rsidR="009F79A9">
              <w:rPr>
                <w:rFonts w:cstheme="minorHAnsi"/>
                <w:b/>
              </w:rPr>
              <w:t>025</w:t>
            </w:r>
          </w:p>
          <w:p w14:paraId="21341438" w14:textId="77777777" w:rsidR="009F79A9" w:rsidRDefault="009F79A9" w:rsidP="009F79A9">
            <w:pPr>
              <w:rPr>
                <w:rFonts w:cstheme="minorHAnsi"/>
                <w:b/>
              </w:rPr>
            </w:pPr>
          </w:p>
          <w:p w14:paraId="65F8614A" w14:textId="77777777" w:rsidR="009F79A9" w:rsidRDefault="009F79A9" w:rsidP="009F79A9">
            <w:pPr>
              <w:rPr>
                <w:rFonts w:cstheme="minorHAnsi"/>
                <w:b/>
              </w:rPr>
            </w:pPr>
            <w:r w:rsidRPr="00A41129">
              <w:rPr>
                <w:rFonts w:cstheme="minorHAnsi"/>
                <w:b/>
                <w:highlight w:val="yellow"/>
              </w:rPr>
              <w:t>In person at Pullar House  Room 10 / 11</w:t>
            </w:r>
          </w:p>
        </w:tc>
        <w:tc>
          <w:tcPr>
            <w:tcW w:w="1291" w:type="dxa"/>
            <w:gridSpan w:val="2"/>
          </w:tcPr>
          <w:p w14:paraId="04B92F86" w14:textId="3D328425" w:rsidR="009F79A9" w:rsidRPr="008D2969" w:rsidRDefault="009F79A9" w:rsidP="009F79A9">
            <w:pPr>
              <w:rPr>
                <w:rFonts w:cstheme="minorHAnsi"/>
                <w:b/>
              </w:rPr>
            </w:pPr>
            <w:r w:rsidRPr="008D2969">
              <w:rPr>
                <w:rFonts w:cstheme="minorHAnsi"/>
                <w:b/>
              </w:rPr>
              <w:t>2.</w:t>
            </w:r>
            <w:r w:rsidR="000E7091">
              <w:rPr>
                <w:rFonts w:cstheme="minorHAnsi"/>
                <w:b/>
              </w:rPr>
              <w:t xml:space="preserve">00pm </w:t>
            </w:r>
            <w:r w:rsidRPr="008D2969">
              <w:rPr>
                <w:rFonts w:cstheme="minorHAnsi"/>
                <w:b/>
              </w:rPr>
              <w:t>-4.</w:t>
            </w:r>
            <w:r w:rsidR="000E7091">
              <w:rPr>
                <w:rFonts w:cstheme="minorHAnsi"/>
                <w:b/>
              </w:rPr>
              <w:t>00pm</w:t>
            </w:r>
          </w:p>
        </w:tc>
        <w:tc>
          <w:tcPr>
            <w:tcW w:w="2410" w:type="dxa"/>
          </w:tcPr>
          <w:p w14:paraId="529BF581" w14:textId="09E82FEF" w:rsidR="009F79A9" w:rsidRPr="008D2969" w:rsidRDefault="009F79A9" w:rsidP="009F79A9">
            <w:pPr>
              <w:rPr>
                <w:rFonts w:cstheme="minorHAnsi"/>
              </w:rPr>
            </w:pPr>
            <w:r w:rsidRPr="009F79A9">
              <w:rPr>
                <w:rFonts w:cstheme="minorHAnsi"/>
                <w:b/>
                <w:bCs/>
              </w:rPr>
              <w:t>Rona Urquhart RUrquhart@pkc.gov.uk and Fiona Cochrane FCochrane@pkc.gov.uk</w:t>
            </w:r>
          </w:p>
          <w:p w14:paraId="44262D14" w14:textId="77777777" w:rsidR="009F79A9" w:rsidRPr="008D2969" w:rsidRDefault="009F79A9" w:rsidP="009F79A9">
            <w:pPr>
              <w:rPr>
                <w:rFonts w:cstheme="minorHAnsi"/>
              </w:rPr>
            </w:pPr>
          </w:p>
          <w:p w14:paraId="079C4298" w14:textId="77777777" w:rsidR="009F79A9" w:rsidRDefault="009F79A9" w:rsidP="009F79A9">
            <w:pPr>
              <w:rPr>
                <w:rFonts w:cstheme="minorHAnsi"/>
              </w:rPr>
            </w:pPr>
          </w:p>
        </w:tc>
        <w:tc>
          <w:tcPr>
            <w:tcW w:w="1701" w:type="dxa"/>
          </w:tcPr>
          <w:p w14:paraId="10B36B08" w14:textId="0E7617E7" w:rsidR="009F79A9" w:rsidRDefault="009F79A9" w:rsidP="009F79A9">
            <w:pPr>
              <w:rPr>
                <w:rFonts w:cstheme="minorHAnsi"/>
                <w:b/>
              </w:rPr>
            </w:pPr>
            <w:r w:rsidRPr="008D2969">
              <w:rPr>
                <w:rFonts w:cstheme="minorHAnsi"/>
                <w:b/>
              </w:rPr>
              <w:t>Child Protection</w:t>
            </w:r>
            <w:r w:rsidR="000E7091">
              <w:rPr>
                <w:rFonts w:cstheme="minorHAnsi"/>
                <w:b/>
              </w:rPr>
              <w:t xml:space="preserve"> and </w:t>
            </w:r>
            <w:r w:rsidR="000E7091" w:rsidRPr="000E7091">
              <w:rPr>
                <w:rFonts w:cstheme="minorHAnsi"/>
                <w:b/>
              </w:rPr>
              <w:t>Joint interviewing</w:t>
            </w:r>
          </w:p>
        </w:tc>
        <w:tc>
          <w:tcPr>
            <w:tcW w:w="1843" w:type="dxa"/>
          </w:tcPr>
          <w:p w14:paraId="4E1DD305" w14:textId="77777777" w:rsidR="009F79A9" w:rsidRDefault="009F79A9" w:rsidP="009F79A9">
            <w:pPr>
              <w:rPr>
                <w:rFonts w:cstheme="minorHAnsi"/>
              </w:rPr>
            </w:pPr>
            <w:r>
              <w:rPr>
                <w:rFonts w:cstheme="minorHAnsi"/>
              </w:rPr>
              <w:t>2.7</w:t>
            </w:r>
          </w:p>
          <w:p w14:paraId="69353ABC" w14:textId="77777777" w:rsidR="009F79A9" w:rsidRPr="008D2969" w:rsidRDefault="009F79A9" w:rsidP="009F79A9">
            <w:pPr>
              <w:rPr>
                <w:rFonts w:cstheme="minorHAnsi"/>
              </w:rPr>
            </w:pPr>
            <w:r w:rsidRPr="008D2969">
              <w:rPr>
                <w:rFonts w:cstheme="minorHAnsi"/>
              </w:rPr>
              <w:t xml:space="preserve">3.1 </w:t>
            </w:r>
          </w:p>
          <w:p w14:paraId="3A1B28EC" w14:textId="77777777" w:rsidR="009F79A9" w:rsidRDefault="009F79A9" w:rsidP="009F79A9">
            <w:pPr>
              <w:rPr>
                <w:rFonts w:cstheme="minorHAnsi"/>
              </w:rPr>
            </w:pPr>
            <w:r w:rsidRPr="008D2969">
              <w:rPr>
                <w:rFonts w:cstheme="minorHAnsi"/>
              </w:rPr>
              <w:t>3.3</w:t>
            </w:r>
          </w:p>
          <w:p w14:paraId="3EFDAB6B" w14:textId="77777777" w:rsidR="009F79A9" w:rsidRPr="008D2969" w:rsidRDefault="009F79A9" w:rsidP="009F79A9">
            <w:pPr>
              <w:rPr>
                <w:rFonts w:cstheme="minorHAnsi"/>
              </w:rPr>
            </w:pPr>
            <w:r>
              <w:rPr>
                <w:rFonts w:cstheme="minorHAnsi"/>
              </w:rPr>
              <w:t>4.3</w:t>
            </w:r>
          </w:p>
          <w:p w14:paraId="24A5FEDD" w14:textId="77777777" w:rsidR="009F79A9" w:rsidRPr="008D2969" w:rsidRDefault="009F79A9" w:rsidP="009F79A9">
            <w:pPr>
              <w:rPr>
                <w:rFonts w:cstheme="minorHAnsi"/>
              </w:rPr>
            </w:pPr>
            <w:r w:rsidRPr="008D2969">
              <w:rPr>
                <w:rFonts w:cstheme="minorHAnsi"/>
              </w:rPr>
              <w:t xml:space="preserve">6.1 </w:t>
            </w:r>
          </w:p>
          <w:p w14:paraId="0F2F39B5" w14:textId="77777777" w:rsidR="009F79A9" w:rsidRDefault="009F79A9" w:rsidP="009F79A9">
            <w:pPr>
              <w:rPr>
                <w:rFonts w:cstheme="minorHAnsi"/>
              </w:rPr>
            </w:pPr>
            <w:r>
              <w:rPr>
                <w:rFonts w:cstheme="minorHAnsi"/>
              </w:rPr>
              <w:t xml:space="preserve">And  Ethical Principles   </w:t>
            </w:r>
          </w:p>
        </w:tc>
        <w:tc>
          <w:tcPr>
            <w:tcW w:w="6429" w:type="dxa"/>
            <w:gridSpan w:val="3"/>
          </w:tcPr>
          <w:p w14:paraId="21C58AEE" w14:textId="77777777" w:rsidR="009F79A9" w:rsidRPr="00BA32AA" w:rsidRDefault="009F79A9" w:rsidP="009F79A9">
            <w:pPr>
              <w:rPr>
                <w:rFonts w:eastAsia="Times New Roman" w:cstheme="minorHAnsi"/>
                <w:lang w:eastAsia="en-GB"/>
              </w:rPr>
            </w:pPr>
          </w:p>
          <w:p w14:paraId="326F8C73" w14:textId="77777777" w:rsidR="009F79A9" w:rsidRDefault="009F79A9" w:rsidP="009F79A9">
            <w:pPr>
              <w:pStyle w:val="ListParagraph"/>
              <w:numPr>
                <w:ilvl w:val="0"/>
                <w:numId w:val="7"/>
              </w:numPr>
              <w:rPr>
                <w:rFonts w:eastAsia="Times New Roman" w:cstheme="minorHAnsi"/>
                <w:lang w:eastAsia="en-GB"/>
              </w:rPr>
            </w:pPr>
            <w:r w:rsidRPr="00C54589">
              <w:rPr>
                <w:rFonts w:eastAsia="Times New Roman" w:cstheme="minorHAnsi"/>
              </w:rPr>
              <w:t>Recommendations for reading</w:t>
            </w:r>
            <w:r>
              <w:rPr>
                <w:rFonts w:eastAsia="Times New Roman" w:cstheme="minorHAnsi"/>
              </w:rPr>
              <w:t>;</w:t>
            </w:r>
            <w:r w:rsidRPr="00C54589">
              <w:rPr>
                <w:rFonts w:eastAsia="Times New Roman" w:cstheme="minorHAnsi"/>
                <w:lang w:eastAsia="en-GB"/>
              </w:rPr>
              <w:t xml:space="preserve"> </w:t>
            </w:r>
            <w:r>
              <w:rPr>
                <w:rFonts w:eastAsia="Times New Roman" w:cstheme="minorHAnsi"/>
                <w:lang w:eastAsia="en-GB"/>
              </w:rPr>
              <w:t xml:space="preserve">share </w:t>
            </w:r>
            <w:r w:rsidRPr="00C54589">
              <w:rPr>
                <w:rFonts w:eastAsia="Times New Roman" w:cstheme="minorHAnsi"/>
                <w:lang w:eastAsia="en-GB"/>
              </w:rPr>
              <w:t xml:space="preserve">some literature which you have found </w:t>
            </w:r>
            <w:r>
              <w:rPr>
                <w:rFonts w:eastAsia="Times New Roman" w:cstheme="minorHAnsi"/>
                <w:lang w:eastAsia="en-GB"/>
              </w:rPr>
              <w:t>informative.</w:t>
            </w:r>
          </w:p>
          <w:p w14:paraId="7C6BF642" w14:textId="77777777" w:rsidR="009F79A9" w:rsidRPr="00C54589" w:rsidRDefault="009F79A9" w:rsidP="009F79A9">
            <w:pPr>
              <w:pStyle w:val="ListParagraph"/>
              <w:numPr>
                <w:ilvl w:val="0"/>
                <w:numId w:val="7"/>
              </w:numPr>
              <w:rPr>
                <w:rFonts w:eastAsia="Times New Roman" w:cstheme="minorHAnsi"/>
                <w:lang w:eastAsia="en-GB"/>
              </w:rPr>
            </w:pPr>
            <w:r w:rsidRPr="00C54589">
              <w:rPr>
                <w:rFonts w:eastAsia="Times New Roman" w:cstheme="minorHAnsi"/>
                <w:lang w:eastAsia="en-GB"/>
              </w:rPr>
              <w:t>Bring a piece of work to share</w:t>
            </w:r>
            <w:r>
              <w:rPr>
                <w:rFonts w:eastAsia="Times New Roman" w:cstheme="minorHAnsi"/>
                <w:lang w:eastAsia="en-GB"/>
              </w:rPr>
              <w:t xml:space="preserve"> with the group</w:t>
            </w:r>
            <w:r w:rsidRPr="00C54589">
              <w:rPr>
                <w:rFonts w:eastAsia="Times New Roman" w:cstheme="minorHAnsi"/>
                <w:lang w:eastAsia="en-GB"/>
              </w:rPr>
              <w:t xml:space="preserve"> </w:t>
            </w:r>
          </w:p>
          <w:p w14:paraId="54D3440D" w14:textId="77777777" w:rsidR="009F79A9" w:rsidRPr="008D2969" w:rsidRDefault="009F79A9" w:rsidP="009F79A9">
            <w:pPr>
              <w:pStyle w:val="ListParagraph"/>
              <w:numPr>
                <w:ilvl w:val="0"/>
                <w:numId w:val="7"/>
              </w:numPr>
              <w:contextualSpacing w:val="0"/>
              <w:rPr>
                <w:rFonts w:eastAsia="Times New Roman" w:cstheme="minorHAnsi"/>
              </w:rPr>
            </w:pPr>
            <w:r w:rsidRPr="008D2969">
              <w:rPr>
                <w:rFonts w:eastAsia="Times New Roman" w:cstheme="minorHAnsi"/>
              </w:rPr>
              <w:t xml:space="preserve">What is Child Protection and what are social works role and responsibilities?  </w:t>
            </w:r>
          </w:p>
          <w:p w14:paraId="47E68D26" w14:textId="77777777" w:rsidR="009F79A9" w:rsidRPr="008D2969" w:rsidRDefault="009F79A9" w:rsidP="009F79A9">
            <w:pPr>
              <w:pStyle w:val="ListParagraph"/>
              <w:numPr>
                <w:ilvl w:val="0"/>
                <w:numId w:val="7"/>
              </w:numPr>
              <w:contextualSpacing w:val="0"/>
              <w:rPr>
                <w:rFonts w:eastAsia="Times New Roman" w:cstheme="minorHAnsi"/>
              </w:rPr>
            </w:pPr>
            <w:r w:rsidRPr="008D2969">
              <w:rPr>
                <w:rFonts w:eastAsia="Times New Roman" w:cstheme="minorHAnsi"/>
              </w:rPr>
              <w:t xml:space="preserve">Ethical dilemmas and values-based practice </w:t>
            </w:r>
          </w:p>
          <w:p w14:paraId="72C1D041" w14:textId="77777777" w:rsidR="009F79A9" w:rsidRDefault="009F79A9" w:rsidP="009F79A9">
            <w:pPr>
              <w:pStyle w:val="ListParagraph"/>
              <w:numPr>
                <w:ilvl w:val="0"/>
                <w:numId w:val="7"/>
              </w:numPr>
              <w:contextualSpacing w:val="0"/>
              <w:rPr>
                <w:rFonts w:eastAsia="Times New Roman" w:cstheme="minorHAnsi"/>
              </w:rPr>
            </w:pPr>
            <w:r w:rsidRPr="008D2969">
              <w:rPr>
                <w:rFonts w:eastAsia="Times New Roman" w:cstheme="minorHAnsi"/>
              </w:rPr>
              <w:t>Case scenario discussions   </w:t>
            </w:r>
          </w:p>
          <w:p w14:paraId="105F4B92" w14:textId="77777777" w:rsidR="009F79A9" w:rsidRDefault="009F79A9" w:rsidP="009F79A9">
            <w:pPr>
              <w:rPr>
                <w:rFonts w:eastAsia="Times New Roman" w:cstheme="minorHAnsi"/>
              </w:rPr>
            </w:pPr>
          </w:p>
          <w:p w14:paraId="32E2E08E" w14:textId="77777777" w:rsidR="009F79A9" w:rsidRDefault="009F79A9" w:rsidP="009F79A9">
            <w:hyperlink r:id="rId58" w:history="1">
              <w:r w:rsidRPr="009F7EC4">
                <w:rPr>
                  <w:rStyle w:val="Hyperlink"/>
                  <w:rFonts w:eastAsia="Times New Roman" w:cstheme="minorHAnsi"/>
                </w:rPr>
                <w:t>Child protection - Perth &amp; Kinross Council</w:t>
              </w:r>
            </w:hyperlink>
          </w:p>
          <w:p w14:paraId="7078E2D8" w14:textId="6783FB50" w:rsidR="009F79A9" w:rsidRDefault="009F79A9" w:rsidP="009F79A9">
            <w:pPr>
              <w:rPr>
                <w:rFonts w:eastAsia="Times New Roman" w:cstheme="minorHAnsi"/>
              </w:rPr>
            </w:pPr>
            <w:hyperlink r:id="rId59" w:history="1">
              <w:r w:rsidRPr="009F79A9">
                <w:rPr>
                  <w:rStyle w:val="Hyperlink"/>
                  <w:rFonts w:eastAsia="Times New Roman" w:cstheme="minorHAnsi"/>
                </w:rPr>
                <w:t xml:space="preserve">Supporting documents - National Guidance for Child Protection in Scotland 2021 - updated 2023 - </w:t>
              </w:r>
              <w:proofErr w:type="spellStart"/>
              <w:r w:rsidRPr="009F79A9">
                <w:rPr>
                  <w:rStyle w:val="Hyperlink"/>
                  <w:rFonts w:eastAsia="Times New Roman" w:cstheme="minorHAnsi"/>
                </w:rPr>
                <w:t>gov.scot</w:t>
              </w:r>
              <w:proofErr w:type="spellEnd"/>
            </w:hyperlink>
          </w:p>
          <w:p w14:paraId="7158E4DE" w14:textId="3CA44363" w:rsidR="009F79A9" w:rsidRPr="009F7EC4" w:rsidRDefault="009F79A9" w:rsidP="009F79A9">
            <w:pPr>
              <w:rPr>
                <w:rFonts w:eastAsia="Times New Roman" w:cstheme="minorHAnsi"/>
              </w:rPr>
            </w:pPr>
            <w:hyperlink r:id="rId60" w:history="1">
              <w:r w:rsidRPr="009F79A9">
                <w:rPr>
                  <w:rStyle w:val="Hyperlink"/>
                  <w:rFonts w:eastAsia="Times New Roman" w:cstheme="minorHAnsi"/>
                </w:rPr>
                <w:t>The Promise</w:t>
              </w:r>
            </w:hyperlink>
          </w:p>
          <w:p w14:paraId="44CD6A1F" w14:textId="77777777" w:rsidR="009F79A9" w:rsidRDefault="009F79A9" w:rsidP="009F79A9">
            <w:pPr>
              <w:rPr>
                <w:rFonts w:eastAsia="Times New Roman" w:cstheme="minorHAnsi"/>
              </w:rPr>
            </w:pPr>
          </w:p>
          <w:p w14:paraId="176D0C7E" w14:textId="77777777" w:rsidR="009F79A9" w:rsidRDefault="009F79A9" w:rsidP="009F79A9">
            <w:pPr>
              <w:pStyle w:val="ListParagraph"/>
              <w:rPr>
                <w:rFonts w:cstheme="minorHAnsi"/>
              </w:rPr>
            </w:pPr>
          </w:p>
        </w:tc>
      </w:tr>
      <w:tr w:rsidR="000E7091" w:rsidRPr="008D2969" w14:paraId="6E2E9096" w14:textId="77777777" w:rsidTr="00867935">
        <w:trPr>
          <w:gridAfter w:val="2"/>
          <w:wAfter w:w="50" w:type="dxa"/>
        </w:trPr>
        <w:tc>
          <w:tcPr>
            <w:tcW w:w="1555" w:type="dxa"/>
            <w:gridSpan w:val="3"/>
          </w:tcPr>
          <w:p w14:paraId="6C656D16" w14:textId="1AA43D71" w:rsidR="000E7091" w:rsidRPr="000E7091" w:rsidRDefault="000E7091" w:rsidP="000E7091">
            <w:pPr>
              <w:rPr>
                <w:rFonts w:cstheme="minorHAnsi"/>
                <w:b/>
                <w:highlight w:val="magenta"/>
              </w:rPr>
            </w:pPr>
            <w:r w:rsidRPr="000E7091">
              <w:rPr>
                <w:rFonts w:cstheme="minorHAnsi"/>
                <w:b/>
                <w:highlight w:val="magenta"/>
              </w:rPr>
              <w:t xml:space="preserve">21.10.2025 </w:t>
            </w:r>
          </w:p>
          <w:p w14:paraId="01859592" w14:textId="290F0554" w:rsidR="000E7091" w:rsidRDefault="000E7091" w:rsidP="000E7091">
            <w:pPr>
              <w:rPr>
                <w:rFonts w:cstheme="minorHAnsi"/>
                <w:b/>
              </w:rPr>
            </w:pPr>
            <w:r w:rsidRPr="000E7091">
              <w:rPr>
                <w:rFonts w:cstheme="minorHAnsi"/>
                <w:b/>
                <w:highlight w:val="magenta"/>
              </w:rPr>
              <w:t>In person at Pullar House  Room 10 / 11</w:t>
            </w:r>
          </w:p>
          <w:p w14:paraId="15F88133" w14:textId="77777777" w:rsidR="000E7091" w:rsidRDefault="000E7091" w:rsidP="000E7091">
            <w:pPr>
              <w:rPr>
                <w:rFonts w:cstheme="minorHAnsi"/>
                <w:b/>
              </w:rPr>
            </w:pPr>
          </w:p>
          <w:p w14:paraId="0A16C3C8" w14:textId="404C1D64" w:rsidR="000E7091" w:rsidRDefault="000E7091" w:rsidP="000E7091">
            <w:pPr>
              <w:rPr>
                <w:rFonts w:cstheme="minorHAnsi"/>
                <w:b/>
              </w:rPr>
            </w:pPr>
          </w:p>
        </w:tc>
        <w:tc>
          <w:tcPr>
            <w:tcW w:w="1275" w:type="dxa"/>
          </w:tcPr>
          <w:p w14:paraId="26617A98" w14:textId="0C19BCA2" w:rsidR="000E7091" w:rsidRPr="008D2969" w:rsidRDefault="000E7091" w:rsidP="000E7091">
            <w:pPr>
              <w:rPr>
                <w:rFonts w:cstheme="minorHAnsi"/>
                <w:b/>
              </w:rPr>
            </w:pPr>
            <w:r>
              <w:rPr>
                <w:rFonts w:cstheme="minorHAnsi"/>
                <w:b/>
              </w:rPr>
              <w:t>2</w:t>
            </w:r>
            <w:r w:rsidRPr="008D2969">
              <w:rPr>
                <w:rFonts w:cstheme="minorHAnsi"/>
                <w:b/>
              </w:rPr>
              <w:t>.</w:t>
            </w:r>
            <w:r>
              <w:rPr>
                <w:rFonts w:cstheme="minorHAnsi"/>
                <w:b/>
              </w:rPr>
              <w:t xml:space="preserve">00pm </w:t>
            </w:r>
            <w:r w:rsidRPr="008D2969">
              <w:rPr>
                <w:rFonts w:cstheme="minorHAnsi"/>
                <w:b/>
              </w:rPr>
              <w:t>-</w:t>
            </w:r>
            <w:r>
              <w:rPr>
                <w:rFonts w:cstheme="minorHAnsi"/>
                <w:b/>
              </w:rPr>
              <w:t>4</w:t>
            </w:r>
            <w:r w:rsidRPr="008D2969">
              <w:rPr>
                <w:rFonts w:cstheme="minorHAnsi"/>
                <w:b/>
              </w:rPr>
              <w:t>.</w:t>
            </w:r>
            <w:r>
              <w:rPr>
                <w:rFonts w:cstheme="minorHAnsi"/>
                <w:b/>
              </w:rPr>
              <w:t>00pm</w:t>
            </w:r>
          </w:p>
        </w:tc>
        <w:tc>
          <w:tcPr>
            <w:tcW w:w="2410" w:type="dxa"/>
          </w:tcPr>
          <w:p w14:paraId="04A8CFC5" w14:textId="77777777" w:rsidR="000E7091" w:rsidRPr="005A0092" w:rsidRDefault="000E7091" w:rsidP="000E7091">
            <w:pPr>
              <w:rPr>
                <w:rFonts w:cstheme="minorHAnsi"/>
              </w:rPr>
            </w:pPr>
            <w:r w:rsidRPr="005A0092">
              <w:rPr>
                <w:rFonts w:cstheme="minorHAnsi"/>
                <w:b/>
                <w:bCs/>
              </w:rPr>
              <w:t>Jill Dakers and Greig Hardie</w:t>
            </w:r>
            <w:r>
              <w:rPr>
                <w:rFonts w:cstheme="minorHAnsi"/>
                <w:b/>
                <w:bCs/>
              </w:rPr>
              <w:t xml:space="preserve">, </w:t>
            </w:r>
            <w:r>
              <w:rPr>
                <w:rFonts w:cstheme="minorHAnsi"/>
              </w:rPr>
              <w:t xml:space="preserve">Practice Educators and social workers with Community Justice </w:t>
            </w:r>
          </w:p>
        </w:tc>
        <w:tc>
          <w:tcPr>
            <w:tcW w:w="1701" w:type="dxa"/>
          </w:tcPr>
          <w:p w14:paraId="5B377508" w14:textId="77777777" w:rsidR="000E7091" w:rsidRPr="008D2969" w:rsidRDefault="000E7091" w:rsidP="000E7091">
            <w:pPr>
              <w:rPr>
                <w:rFonts w:cstheme="minorHAnsi"/>
                <w:b/>
              </w:rPr>
            </w:pPr>
            <w:r>
              <w:rPr>
                <w:rFonts w:cstheme="minorHAnsi"/>
                <w:b/>
              </w:rPr>
              <w:t xml:space="preserve">Justice </w:t>
            </w:r>
          </w:p>
        </w:tc>
        <w:tc>
          <w:tcPr>
            <w:tcW w:w="1843" w:type="dxa"/>
          </w:tcPr>
          <w:p w14:paraId="7991A425" w14:textId="77777777" w:rsidR="000E7091" w:rsidRDefault="000E7091" w:rsidP="000E7091">
            <w:pPr>
              <w:rPr>
                <w:rFonts w:cstheme="minorHAnsi"/>
              </w:rPr>
            </w:pPr>
            <w:r>
              <w:rPr>
                <w:rFonts w:cstheme="minorHAnsi"/>
              </w:rPr>
              <w:t xml:space="preserve">1.3 </w:t>
            </w:r>
          </w:p>
          <w:p w14:paraId="63532363" w14:textId="77777777" w:rsidR="000E7091" w:rsidRDefault="000E7091" w:rsidP="000E7091">
            <w:pPr>
              <w:rPr>
                <w:rFonts w:cstheme="minorHAnsi"/>
              </w:rPr>
            </w:pPr>
            <w:r>
              <w:rPr>
                <w:rFonts w:cstheme="minorHAnsi"/>
              </w:rPr>
              <w:t>2.1</w:t>
            </w:r>
          </w:p>
          <w:p w14:paraId="0781883A" w14:textId="77777777" w:rsidR="000E7091" w:rsidRDefault="000E7091" w:rsidP="000E7091">
            <w:pPr>
              <w:rPr>
                <w:rFonts w:cstheme="minorHAnsi"/>
              </w:rPr>
            </w:pPr>
            <w:r>
              <w:rPr>
                <w:rFonts w:cstheme="minorHAnsi"/>
              </w:rPr>
              <w:t>2.4</w:t>
            </w:r>
          </w:p>
          <w:p w14:paraId="0F53C4D5" w14:textId="77777777" w:rsidR="000E7091" w:rsidRDefault="000E7091" w:rsidP="000E7091">
            <w:pPr>
              <w:rPr>
                <w:rFonts w:cstheme="minorHAnsi"/>
              </w:rPr>
            </w:pPr>
            <w:r>
              <w:rPr>
                <w:rFonts w:cstheme="minorHAnsi"/>
              </w:rPr>
              <w:t>2.7</w:t>
            </w:r>
          </w:p>
          <w:p w14:paraId="1BB2D5DB" w14:textId="77777777" w:rsidR="000E7091" w:rsidRPr="008D2969" w:rsidRDefault="000E7091" w:rsidP="000E7091">
            <w:pPr>
              <w:rPr>
                <w:rFonts w:cstheme="minorHAnsi"/>
              </w:rPr>
            </w:pPr>
            <w:r w:rsidRPr="008D2969">
              <w:rPr>
                <w:rFonts w:cstheme="minorHAnsi"/>
              </w:rPr>
              <w:t xml:space="preserve">3.1 </w:t>
            </w:r>
          </w:p>
          <w:p w14:paraId="36C2E80F" w14:textId="77777777" w:rsidR="000E7091" w:rsidRDefault="000E7091" w:rsidP="000E7091">
            <w:pPr>
              <w:rPr>
                <w:rFonts w:cstheme="minorHAnsi"/>
              </w:rPr>
            </w:pPr>
            <w:r>
              <w:rPr>
                <w:rFonts w:cstheme="minorHAnsi"/>
              </w:rPr>
              <w:t>3.2</w:t>
            </w:r>
          </w:p>
          <w:p w14:paraId="6E4D5572" w14:textId="77777777" w:rsidR="000E7091" w:rsidRDefault="000E7091" w:rsidP="000E7091">
            <w:pPr>
              <w:rPr>
                <w:rFonts w:cstheme="minorHAnsi"/>
              </w:rPr>
            </w:pPr>
            <w:r w:rsidRPr="008D2969">
              <w:rPr>
                <w:rFonts w:cstheme="minorHAnsi"/>
              </w:rPr>
              <w:t>3.3</w:t>
            </w:r>
          </w:p>
          <w:p w14:paraId="27D3F9FD" w14:textId="77777777" w:rsidR="000E7091" w:rsidRDefault="000E7091" w:rsidP="000E7091">
            <w:pPr>
              <w:rPr>
                <w:rFonts w:cstheme="minorHAnsi"/>
              </w:rPr>
            </w:pPr>
            <w:r>
              <w:rPr>
                <w:rFonts w:cstheme="minorHAnsi"/>
              </w:rPr>
              <w:t>4.2</w:t>
            </w:r>
          </w:p>
          <w:p w14:paraId="0A2A3741" w14:textId="77777777" w:rsidR="000E7091" w:rsidRPr="008D2969" w:rsidRDefault="000E7091" w:rsidP="000E7091">
            <w:pPr>
              <w:rPr>
                <w:rFonts w:cstheme="minorHAnsi"/>
              </w:rPr>
            </w:pPr>
            <w:r>
              <w:rPr>
                <w:rFonts w:cstheme="minorHAnsi"/>
              </w:rPr>
              <w:t>4.3</w:t>
            </w:r>
          </w:p>
          <w:p w14:paraId="10967203" w14:textId="77777777" w:rsidR="000E7091" w:rsidRPr="008D2969" w:rsidRDefault="000E7091" w:rsidP="000E7091">
            <w:pPr>
              <w:rPr>
                <w:rFonts w:cstheme="minorHAnsi"/>
              </w:rPr>
            </w:pPr>
            <w:r w:rsidRPr="008D2969">
              <w:rPr>
                <w:rFonts w:cstheme="minorHAnsi"/>
              </w:rPr>
              <w:t xml:space="preserve">6.1 </w:t>
            </w:r>
            <w:r>
              <w:rPr>
                <w:rFonts w:cstheme="minorHAnsi"/>
              </w:rPr>
              <w:t xml:space="preserve">And Ethical Principles   </w:t>
            </w:r>
          </w:p>
          <w:p w14:paraId="76A095CF" w14:textId="77777777" w:rsidR="000E7091" w:rsidRPr="008D2969" w:rsidRDefault="000E7091" w:rsidP="000E7091">
            <w:pPr>
              <w:rPr>
                <w:rFonts w:cstheme="minorHAnsi"/>
              </w:rPr>
            </w:pPr>
          </w:p>
        </w:tc>
        <w:tc>
          <w:tcPr>
            <w:tcW w:w="6379" w:type="dxa"/>
          </w:tcPr>
          <w:p w14:paraId="09A0134C" w14:textId="77777777" w:rsidR="000E7091" w:rsidRPr="008D2969" w:rsidRDefault="000E7091" w:rsidP="000E7091">
            <w:pPr>
              <w:pStyle w:val="ListParagraph"/>
              <w:numPr>
                <w:ilvl w:val="0"/>
                <w:numId w:val="7"/>
              </w:numPr>
              <w:contextualSpacing w:val="0"/>
              <w:rPr>
                <w:rFonts w:eastAsia="Times New Roman" w:cstheme="minorHAnsi"/>
              </w:rPr>
            </w:pPr>
            <w:r w:rsidRPr="008D2969">
              <w:rPr>
                <w:rFonts w:eastAsia="Times New Roman" w:cstheme="minorHAnsi"/>
              </w:rPr>
              <w:t xml:space="preserve">What is </w:t>
            </w:r>
            <w:r>
              <w:rPr>
                <w:rFonts w:eastAsia="Times New Roman" w:cstheme="minorHAnsi"/>
              </w:rPr>
              <w:t>Criminal Justice social work</w:t>
            </w:r>
            <w:r w:rsidRPr="008D2969">
              <w:rPr>
                <w:rFonts w:eastAsia="Times New Roman" w:cstheme="minorHAnsi"/>
              </w:rPr>
              <w:t xml:space="preserve">?  </w:t>
            </w:r>
          </w:p>
          <w:p w14:paraId="5D111011" w14:textId="77777777" w:rsidR="000E7091" w:rsidRPr="008D2969" w:rsidRDefault="000E7091" w:rsidP="000E7091">
            <w:pPr>
              <w:pStyle w:val="ListParagraph"/>
              <w:numPr>
                <w:ilvl w:val="0"/>
                <w:numId w:val="7"/>
              </w:numPr>
              <w:contextualSpacing w:val="0"/>
              <w:rPr>
                <w:rFonts w:eastAsia="Times New Roman" w:cstheme="minorHAnsi"/>
              </w:rPr>
            </w:pPr>
            <w:r w:rsidRPr="008D2969">
              <w:rPr>
                <w:rFonts w:eastAsia="Times New Roman" w:cstheme="minorHAnsi"/>
              </w:rPr>
              <w:t xml:space="preserve">Examples within the </w:t>
            </w:r>
            <w:r>
              <w:rPr>
                <w:rFonts w:eastAsia="Times New Roman" w:cstheme="minorHAnsi"/>
              </w:rPr>
              <w:t>Local Authority</w:t>
            </w:r>
            <w:r w:rsidRPr="008D2969">
              <w:rPr>
                <w:rFonts w:eastAsia="Times New Roman" w:cstheme="minorHAnsi"/>
              </w:rPr>
              <w:t xml:space="preserve">? </w:t>
            </w:r>
          </w:p>
          <w:p w14:paraId="72A244A0" w14:textId="77777777" w:rsidR="000E7091" w:rsidRPr="008D2969" w:rsidRDefault="000E7091" w:rsidP="000E7091">
            <w:pPr>
              <w:pStyle w:val="ListParagraph"/>
              <w:numPr>
                <w:ilvl w:val="0"/>
                <w:numId w:val="7"/>
              </w:numPr>
              <w:contextualSpacing w:val="0"/>
              <w:rPr>
                <w:rFonts w:eastAsia="Times New Roman" w:cstheme="minorHAnsi"/>
              </w:rPr>
            </w:pPr>
            <w:r w:rsidRPr="008D2969">
              <w:rPr>
                <w:rFonts w:eastAsia="Times New Roman" w:cstheme="minorHAnsi"/>
              </w:rPr>
              <w:t xml:space="preserve">Ethical dilemmas and values-based practice </w:t>
            </w:r>
          </w:p>
          <w:p w14:paraId="562F8FE8" w14:textId="77777777" w:rsidR="000E7091" w:rsidRPr="008D2969" w:rsidRDefault="000E7091" w:rsidP="000E7091">
            <w:pPr>
              <w:pStyle w:val="ListParagraph"/>
              <w:numPr>
                <w:ilvl w:val="0"/>
                <w:numId w:val="7"/>
              </w:numPr>
              <w:contextualSpacing w:val="0"/>
              <w:rPr>
                <w:rFonts w:eastAsia="Times New Roman" w:cstheme="minorHAnsi"/>
              </w:rPr>
            </w:pPr>
            <w:r w:rsidRPr="008D2969">
              <w:rPr>
                <w:rFonts w:eastAsia="Times New Roman" w:cstheme="minorHAnsi"/>
              </w:rPr>
              <w:t>Case scenario discussions   </w:t>
            </w:r>
          </w:p>
          <w:p w14:paraId="79B092C4" w14:textId="77777777" w:rsidR="000E7091" w:rsidRPr="0039073A" w:rsidRDefault="000E7091" w:rsidP="000E7091">
            <w:pPr>
              <w:pStyle w:val="ListParagraph"/>
              <w:numPr>
                <w:ilvl w:val="0"/>
                <w:numId w:val="7"/>
              </w:numPr>
              <w:contextualSpacing w:val="0"/>
              <w:rPr>
                <w:rFonts w:eastAsia="Times New Roman" w:cstheme="minorHAnsi"/>
              </w:rPr>
            </w:pPr>
            <w:r w:rsidRPr="008D2969">
              <w:rPr>
                <w:rFonts w:eastAsia="Times New Roman" w:cstheme="minorHAnsi"/>
              </w:rPr>
              <w:t xml:space="preserve">Future for </w:t>
            </w:r>
            <w:r>
              <w:rPr>
                <w:rFonts w:eastAsia="Times New Roman" w:cstheme="minorHAnsi"/>
              </w:rPr>
              <w:t xml:space="preserve">Criminal Justice </w:t>
            </w:r>
            <w:r w:rsidRPr="008D2969">
              <w:rPr>
                <w:rFonts w:eastAsia="Times New Roman" w:cstheme="minorHAnsi"/>
              </w:rPr>
              <w:t>what does this look like?   </w:t>
            </w:r>
          </w:p>
          <w:p w14:paraId="05FB6118" w14:textId="77777777" w:rsidR="000E7091" w:rsidRDefault="000E7091" w:rsidP="000E7091"/>
          <w:p w14:paraId="17C87AD0" w14:textId="77777777" w:rsidR="000E7091" w:rsidRPr="00EA7DD4" w:rsidRDefault="000E7091" w:rsidP="000E7091">
            <w:pPr>
              <w:rPr>
                <w:b/>
                <w:bCs/>
              </w:rPr>
            </w:pPr>
            <w:r w:rsidRPr="00EA7DD4">
              <w:rPr>
                <w:b/>
                <w:bCs/>
              </w:rPr>
              <w:t>Recommendations for reading:</w:t>
            </w:r>
          </w:p>
          <w:p w14:paraId="011C2DAC" w14:textId="77777777" w:rsidR="000E7091" w:rsidRDefault="000E7091" w:rsidP="000E7091">
            <w:pPr>
              <w:pStyle w:val="ListParagraph"/>
              <w:numPr>
                <w:ilvl w:val="0"/>
                <w:numId w:val="13"/>
              </w:numPr>
            </w:pPr>
            <w:r>
              <w:t>Mary Munro talks about some of the key themes and issues explored in the book:</w:t>
            </w:r>
          </w:p>
          <w:p w14:paraId="3110C420" w14:textId="77777777" w:rsidR="000E7091" w:rsidRDefault="000E7091" w:rsidP="000E7091">
            <w:pPr>
              <w:pStyle w:val="ListParagraph"/>
              <w:numPr>
                <w:ilvl w:val="0"/>
                <w:numId w:val="17"/>
              </w:numPr>
              <w:ind w:left="1084"/>
            </w:pPr>
            <w:r>
              <w:t>Distinctiveness: Is Scottish criminal justice distinctive and if so, what has the impact of devolution been?</w:t>
            </w:r>
          </w:p>
          <w:p w14:paraId="6B40D2A5" w14:textId="77777777" w:rsidR="000E7091" w:rsidRDefault="000E7091" w:rsidP="000E7091">
            <w:pPr>
              <w:pStyle w:val="ListParagraph"/>
              <w:numPr>
                <w:ilvl w:val="0"/>
                <w:numId w:val="17"/>
              </w:numPr>
              <w:ind w:left="1084"/>
            </w:pPr>
            <w:r>
              <w:t>Welfarism: Does Scottish criminal justice demonstrate more welfarist and humane values?</w:t>
            </w:r>
          </w:p>
          <w:p w14:paraId="30DDF32C" w14:textId="77777777" w:rsidR="000E7091" w:rsidRDefault="000E7091" w:rsidP="000E7091">
            <w:pPr>
              <w:pStyle w:val="ListParagraph"/>
              <w:numPr>
                <w:ilvl w:val="0"/>
                <w:numId w:val="17"/>
              </w:numPr>
              <w:ind w:left="1084"/>
            </w:pPr>
            <w:r>
              <w:t>Inequalities: Can we discuss criminal justice in Scotland without exploring social justice and inequalities?</w:t>
            </w:r>
          </w:p>
          <w:p w14:paraId="4DC6BE84" w14:textId="77777777" w:rsidR="000E7091" w:rsidRDefault="000E7091" w:rsidP="000E7091">
            <w:pPr>
              <w:pStyle w:val="ListParagraph"/>
              <w:numPr>
                <w:ilvl w:val="0"/>
                <w:numId w:val="13"/>
              </w:numPr>
              <w:spacing w:after="200" w:line="276" w:lineRule="auto"/>
            </w:pPr>
            <w:hyperlink r:id="rId61" w:history="1">
              <w:r>
                <w:rPr>
                  <w:rStyle w:val="Hyperlink"/>
                </w:rPr>
                <w:t>Criminal justice in Scotland - Mary Munro | Iriss</w:t>
              </w:r>
            </w:hyperlink>
            <w:r>
              <w:t xml:space="preserve"> </w:t>
            </w:r>
          </w:p>
          <w:p w14:paraId="5C87BE7E" w14:textId="77777777" w:rsidR="000E7091" w:rsidRDefault="000E7091" w:rsidP="000E7091">
            <w:pPr>
              <w:pStyle w:val="ListParagraph"/>
              <w:numPr>
                <w:ilvl w:val="0"/>
                <w:numId w:val="13"/>
              </w:numPr>
              <w:spacing w:after="200" w:line="276" w:lineRule="auto"/>
            </w:pPr>
            <w:r>
              <w:lastRenderedPageBreak/>
              <w:t xml:space="preserve">E-learning course on TURAS for motivational interviewing:  </w:t>
            </w:r>
            <w:hyperlink r:id="rId62" w:history="1">
              <w:r>
                <w:rPr>
                  <w:rStyle w:val="Hyperlink"/>
                </w:rPr>
                <w:t>Enhancing motivation (MAT 6, 9 and 10) | Turas | Learn (</w:t>
              </w:r>
              <w:proofErr w:type="spellStart"/>
              <w:r>
                <w:rPr>
                  <w:rStyle w:val="Hyperlink"/>
                </w:rPr>
                <w:t>nhs.scot</w:t>
              </w:r>
              <w:proofErr w:type="spellEnd"/>
              <w:r>
                <w:rPr>
                  <w:rStyle w:val="Hyperlink"/>
                </w:rPr>
                <w:t>)</w:t>
              </w:r>
            </w:hyperlink>
          </w:p>
          <w:p w14:paraId="5EA3E13B" w14:textId="77777777" w:rsidR="000E7091" w:rsidRDefault="000E7091" w:rsidP="000E7091">
            <w:pPr>
              <w:pStyle w:val="ListParagraph"/>
              <w:numPr>
                <w:ilvl w:val="0"/>
                <w:numId w:val="13"/>
              </w:numPr>
              <w:spacing w:after="200" w:line="276" w:lineRule="auto"/>
            </w:pPr>
            <w:r>
              <w:t xml:space="preserve">Tony Ward Good lives model:  </w:t>
            </w:r>
            <w:hyperlink r:id="rId63" w:history="1">
              <w:r>
                <w:rPr>
                  <w:rStyle w:val="Hyperlink"/>
                </w:rPr>
                <w:t>The Good Lives Model of Offender Rehabilitation - Home</w:t>
              </w:r>
            </w:hyperlink>
          </w:p>
          <w:p w14:paraId="50047F21" w14:textId="77777777" w:rsidR="000E7091" w:rsidRDefault="000E7091" w:rsidP="000E7091"/>
          <w:p w14:paraId="578E0801" w14:textId="77777777" w:rsidR="000E7091" w:rsidRDefault="000E7091" w:rsidP="000E7091"/>
          <w:p w14:paraId="7ED5E13B" w14:textId="77777777" w:rsidR="000E7091" w:rsidRPr="00C54589" w:rsidRDefault="000E7091" w:rsidP="000E7091">
            <w:pPr>
              <w:pStyle w:val="ListParagraph"/>
              <w:rPr>
                <w:rFonts w:eastAsia="Times New Roman" w:cstheme="minorHAnsi"/>
              </w:rPr>
            </w:pPr>
          </w:p>
        </w:tc>
      </w:tr>
      <w:tr w:rsidR="000E7091" w:rsidRPr="008D2969" w14:paraId="5BFDD407" w14:textId="77777777" w:rsidTr="00867935">
        <w:trPr>
          <w:trHeight w:val="64"/>
        </w:trPr>
        <w:tc>
          <w:tcPr>
            <w:tcW w:w="1539" w:type="dxa"/>
            <w:gridSpan w:val="2"/>
          </w:tcPr>
          <w:p w14:paraId="31C255A2" w14:textId="77777777" w:rsidR="000E7091" w:rsidRPr="00D1114E" w:rsidRDefault="000E7091" w:rsidP="000E7091">
            <w:pPr>
              <w:rPr>
                <w:highlight w:val="yellow"/>
              </w:rPr>
            </w:pPr>
            <w:r w:rsidRPr="00D1114E">
              <w:rPr>
                <w:highlight w:val="yellow"/>
              </w:rPr>
              <w:lastRenderedPageBreak/>
              <w:t>Tuesday 28.10.25</w:t>
            </w:r>
          </w:p>
          <w:p w14:paraId="486802A7" w14:textId="5E42E6FC" w:rsidR="000E7091" w:rsidRPr="002E4DF9" w:rsidRDefault="000E7091" w:rsidP="000E7091">
            <w:pPr>
              <w:rPr>
                <w:rFonts w:cstheme="minorHAnsi"/>
                <w:b/>
              </w:rPr>
            </w:pPr>
            <w:r w:rsidRPr="00D1114E">
              <w:rPr>
                <w:highlight w:val="yellow"/>
              </w:rPr>
              <w:t>Pullar House, room 10/11 second floor</w:t>
            </w:r>
          </w:p>
        </w:tc>
        <w:tc>
          <w:tcPr>
            <w:tcW w:w="1291" w:type="dxa"/>
            <w:gridSpan w:val="2"/>
          </w:tcPr>
          <w:p w14:paraId="593AA2AC" w14:textId="7C7B6171" w:rsidR="000E7091" w:rsidRPr="002E4DF9" w:rsidRDefault="000E7091" w:rsidP="000E7091">
            <w:pPr>
              <w:rPr>
                <w:rFonts w:cstheme="minorHAnsi"/>
                <w:b/>
              </w:rPr>
            </w:pPr>
            <w:r w:rsidRPr="002E4DF9">
              <w:t xml:space="preserve">2pm to 4.30pm </w:t>
            </w:r>
          </w:p>
        </w:tc>
        <w:tc>
          <w:tcPr>
            <w:tcW w:w="2410" w:type="dxa"/>
          </w:tcPr>
          <w:p w14:paraId="397F90CD" w14:textId="24561FD1" w:rsidR="000E7091" w:rsidRPr="002E4DF9" w:rsidRDefault="000E7091" w:rsidP="000E7091">
            <w:pPr>
              <w:rPr>
                <w:rFonts w:cstheme="minorHAnsi"/>
                <w:b/>
              </w:rPr>
            </w:pPr>
            <w:r w:rsidRPr="002E4DF9">
              <w:t xml:space="preserve">Share and Care together - codesigning and listening to people to influence mental health care and support across Tayside, hearing the voices of people, communities and members of the workforce with lived experience  </w:t>
            </w:r>
          </w:p>
        </w:tc>
        <w:tc>
          <w:tcPr>
            <w:tcW w:w="1701" w:type="dxa"/>
          </w:tcPr>
          <w:p w14:paraId="6DE2ED06" w14:textId="170F60D5" w:rsidR="000E7091" w:rsidRPr="00101BF3" w:rsidRDefault="000E7091" w:rsidP="000E7091">
            <w:pPr>
              <w:rPr>
                <w:rFonts w:cstheme="minorHAnsi"/>
                <w:b/>
                <w:bCs/>
              </w:rPr>
            </w:pPr>
            <w:r w:rsidRPr="00101BF3">
              <w:rPr>
                <w:b/>
                <w:bCs/>
              </w:rPr>
              <w:t>Share and Care together</w:t>
            </w:r>
          </w:p>
        </w:tc>
        <w:tc>
          <w:tcPr>
            <w:tcW w:w="1843" w:type="dxa"/>
          </w:tcPr>
          <w:p w14:paraId="35ABF63E" w14:textId="44027EEE" w:rsidR="000E7091" w:rsidRPr="002E4DF9" w:rsidRDefault="000E7091" w:rsidP="000E7091">
            <w:pPr>
              <w:rPr>
                <w:rFonts w:cstheme="minorHAnsi"/>
              </w:rPr>
            </w:pPr>
            <w:r w:rsidRPr="002E4DF9">
              <w:t xml:space="preserve">6.1 And Ethical Principles   </w:t>
            </w:r>
          </w:p>
        </w:tc>
        <w:tc>
          <w:tcPr>
            <w:tcW w:w="6429" w:type="dxa"/>
            <w:gridSpan w:val="3"/>
          </w:tcPr>
          <w:p w14:paraId="21127421" w14:textId="2ECC491A" w:rsidR="000E7091" w:rsidRDefault="000E7091" w:rsidP="000E7091">
            <w:pPr>
              <w:rPr>
                <w:rFonts w:cstheme="minorHAnsi"/>
              </w:rPr>
            </w:pPr>
            <w:r w:rsidRPr="002E4DF9">
              <w:t>Tuesday 24th June 2024 Pullar House, room 12/13 second floor</w:t>
            </w:r>
          </w:p>
        </w:tc>
      </w:tr>
      <w:tr w:rsidR="00867935" w:rsidRPr="008D2969" w14:paraId="1D57E0ED" w14:textId="77777777" w:rsidTr="00E60B69">
        <w:trPr>
          <w:gridAfter w:val="2"/>
          <w:wAfter w:w="50" w:type="dxa"/>
          <w:trHeight w:val="64"/>
        </w:trPr>
        <w:tc>
          <w:tcPr>
            <w:tcW w:w="1392" w:type="dxa"/>
          </w:tcPr>
          <w:p w14:paraId="3D35EF7A" w14:textId="36D5F899" w:rsidR="00867935" w:rsidRPr="007A6D1F" w:rsidRDefault="00867935" w:rsidP="00867935">
            <w:pPr>
              <w:rPr>
                <w:rFonts w:cstheme="minorHAnsi"/>
                <w:b/>
              </w:rPr>
            </w:pPr>
            <w:r>
              <w:rPr>
                <w:rFonts w:cstheme="minorHAnsi"/>
                <w:b/>
              </w:rPr>
              <w:t xml:space="preserve">04/11/2025 </w:t>
            </w:r>
          </w:p>
          <w:p w14:paraId="5930F89B" w14:textId="77777777" w:rsidR="00867935" w:rsidRPr="00493B35" w:rsidRDefault="00867935" w:rsidP="00867935">
            <w:pPr>
              <w:rPr>
                <w:rFonts w:cstheme="minorHAnsi"/>
                <w:b/>
                <w:highlight w:val="magenta"/>
              </w:rPr>
            </w:pPr>
            <w:r w:rsidRPr="00493B35">
              <w:rPr>
                <w:rFonts w:cstheme="minorHAnsi"/>
                <w:b/>
                <w:highlight w:val="magenta"/>
              </w:rPr>
              <w:t>The Walled Garden</w:t>
            </w:r>
          </w:p>
          <w:p w14:paraId="46BE319E" w14:textId="77777777" w:rsidR="00867935" w:rsidRPr="00493B35" w:rsidRDefault="00867935" w:rsidP="00867935">
            <w:pPr>
              <w:rPr>
                <w:rFonts w:cstheme="minorHAnsi"/>
                <w:b/>
                <w:highlight w:val="magenta"/>
              </w:rPr>
            </w:pPr>
            <w:bookmarkStart w:id="2" w:name="_Hlk188644387"/>
            <w:r w:rsidRPr="00493B35">
              <w:rPr>
                <w:rFonts w:cstheme="minorHAnsi"/>
                <w:b/>
                <w:highlight w:val="magenta"/>
              </w:rPr>
              <w:t>Murray Royal Hospital</w:t>
            </w:r>
          </w:p>
          <w:p w14:paraId="0982560A" w14:textId="77777777" w:rsidR="00867935" w:rsidRPr="00493B35" w:rsidRDefault="00867935" w:rsidP="00867935">
            <w:pPr>
              <w:rPr>
                <w:rFonts w:cstheme="minorHAnsi"/>
                <w:b/>
                <w:highlight w:val="magenta"/>
              </w:rPr>
            </w:pPr>
            <w:r w:rsidRPr="00493B35">
              <w:rPr>
                <w:rFonts w:cstheme="minorHAnsi"/>
                <w:b/>
                <w:highlight w:val="magenta"/>
              </w:rPr>
              <w:t>Perth</w:t>
            </w:r>
          </w:p>
          <w:p w14:paraId="682B76BA" w14:textId="77777777" w:rsidR="00867935" w:rsidRPr="00493B35" w:rsidRDefault="00867935" w:rsidP="00867935">
            <w:pPr>
              <w:rPr>
                <w:rFonts w:cstheme="minorHAnsi"/>
                <w:b/>
              </w:rPr>
            </w:pPr>
            <w:r w:rsidRPr="00493B35">
              <w:rPr>
                <w:rFonts w:cstheme="minorHAnsi"/>
                <w:b/>
                <w:highlight w:val="magenta"/>
              </w:rPr>
              <w:t>PH12 7BH</w:t>
            </w:r>
          </w:p>
          <w:p w14:paraId="6676A724" w14:textId="77777777" w:rsidR="00867935" w:rsidRDefault="00867935" w:rsidP="00867935">
            <w:pPr>
              <w:rPr>
                <w:rFonts w:cstheme="minorHAnsi"/>
                <w:b/>
              </w:rPr>
            </w:pPr>
            <w:r w:rsidRPr="00493B35">
              <w:rPr>
                <w:rFonts w:cstheme="minorHAnsi"/>
                <w:b/>
              </w:rPr>
              <w:t>01738 631777</w:t>
            </w:r>
            <w:bookmarkEnd w:id="2"/>
          </w:p>
        </w:tc>
        <w:tc>
          <w:tcPr>
            <w:tcW w:w="1438" w:type="dxa"/>
            <w:gridSpan w:val="3"/>
          </w:tcPr>
          <w:p w14:paraId="70F70DA8" w14:textId="77777777" w:rsidR="00867935" w:rsidRPr="000D4375" w:rsidRDefault="00867935" w:rsidP="00867935">
            <w:pPr>
              <w:rPr>
                <w:rFonts w:cstheme="minorHAnsi"/>
                <w:b/>
              </w:rPr>
            </w:pPr>
            <w:r w:rsidRPr="00871BCA">
              <w:rPr>
                <w:rFonts w:cstheme="minorHAnsi"/>
                <w:b/>
                <w:highlight w:val="magenta"/>
              </w:rPr>
              <w:t>1.30pm – 3.30pm</w:t>
            </w:r>
            <w:r w:rsidRPr="000D4375">
              <w:rPr>
                <w:rFonts w:cstheme="minorHAnsi"/>
                <w:b/>
              </w:rPr>
              <w:t xml:space="preserve"> </w:t>
            </w:r>
          </w:p>
        </w:tc>
        <w:tc>
          <w:tcPr>
            <w:tcW w:w="2410" w:type="dxa"/>
          </w:tcPr>
          <w:p w14:paraId="50D3D05B" w14:textId="77777777" w:rsidR="00867935" w:rsidRPr="00703F9E" w:rsidRDefault="00867935" w:rsidP="00867935">
            <w:pPr>
              <w:rPr>
                <w:rFonts w:cstheme="minorHAnsi"/>
                <w:b/>
                <w:bCs/>
              </w:rPr>
            </w:pPr>
            <w:r w:rsidRPr="00703F9E">
              <w:rPr>
                <w:rFonts w:cstheme="minorHAnsi"/>
                <w:b/>
                <w:bCs/>
              </w:rPr>
              <w:t>Sarah Oelmez</w:t>
            </w:r>
            <w:r>
              <w:rPr>
                <w:rFonts w:cstheme="minorHAnsi"/>
                <w:b/>
                <w:bCs/>
              </w:rPr>
              <w:t xml:space="preserve">, </w:t>
            </w:r>
            <w:r>
              <w:rPr>
                <w:rFonts w:cstheme="minorHAnsi"/>
              </w:rPr>
              <w:t xml:space="preserve"> Practice Educator,</w:t>
            </w:r>
          </w:p>
          <w:p w14:paraId="68ED034E" w14:textId="77777777" w:rsidR="00867935" w:rsidRDefault="00867935" w:rsidP="00867935">
            <w:pPr>
              <w:rPr>
                <w:rFonts w:cstheme="minorHAnsi"/>
              </w:rPr>
            </w:pPr>
            <w:r>
              <w:rPr>
                <w:rFonts w:cstheme="minorHAnsi"/>
              </w:rPr>
              <w:t xml:space="preserve">PKAVS </w:t>
            </w:r>
            <w:r>
              <w:t xml:space="preserve"> </w:t>
            </w:r>
            <w:r w:rsidRPr="00394EF7">
              <w:rPr>
                <w:rFonts w:cstheme="minorHAnsi"/>
              </w:rPr>
              <w:t xml:space="preserve">The Walled Garden and </w:t>
            </w:r>
            <w:proofErr w:type="spellStart"/>
            <w:r w:rsidRPr="00394EF7">
              <w:rPr>
                <w:rFonts w:cstheme="minorHAnsi"/>
              </w:rPr>
              <w:t>Wisecraft</w:t>
            </w:r>
            <w:proofErr w:type="spellEnd"/>
            <w:r w:rsidRPr="00394EF7">
              <w:rPr>
                <w:rFonts w:cstheme="minorHAnsi"/>
              </w:rPr>
              <w:t xml:space="preserve"> </w:t>
            </w:r>
            <w:r>
              <w:rPr>
                <w:rFonts w:cstheme="minorHAnsi"/>
              </w:rPr>
              <w:t xml:space="preserve"> </w:t>
            </w:r>
            <w:r w:rsidRPr="00703F9E">
              <w:rPr>
                <w:rFonts w:cstheme="minorHAnsi"/>
              </w:rPr>
              <w:t>Service Manager</w:t>
            </w:r>
            <w:r>
              <w:rPr>
                <w:rFonts w:cstheme="minorHAnsi"/>
              </w:rPr>
              <w:t xml:space="preserve"> and Practice Educator</w:t>
            </w:r>
          </w:p>
        </w:tc>
        <w:tc>
          <w:tcPr>
            <w:tcW w:w="1701" w:type="dxa"/>
          </w:tcPr>
          <w:p w14:paraId="67A4B5C7" w14:textId="77777777" w:rsidR="00867935" w:rsidRDefault="00867935" w:rsidP="00867935">
            <w:pPr>
              <w:rPr>
                <w:rFonts w:cstheme="minorHAnsi"/>
                <w:b/>
              </w:rPr>
            </w:pPr>
            <w:r>
              <w:rPr>
                <w:rFonts w:cstheme="minorHAnsi"/>
                <w:b/>
              </w:rPr>
              <w:t xml:space="preserve">Therapeutic Social Work: Relationship Based Practice and groupwork   </w:t>
            </w:r>
          </w:p>
        </w:tc>
        <w:tc>
          <w:tcPr>
            <w:tcW w:w="1843" w:type="dxa"/>
          </w:tcPr>
          <w:p w14:paraId="34DE8975" w14:textId="77777777" w:rsidR="00867935" w:rsidRPr="008D2969" w:rsidRDefault="00867935" w:rsidP="00867935">
            <w:pPr>
              <w:rPr>
                <w:rFonts w:cstheme="minorHAnsi"/>
              </w:rPr>
            </w:pPr>
            <w:r>
              <w:rPr>
                <w:rFonts w:cstheme="minorHAnsi"/>
              </w:rPr>
              <w:t xml:space="preserve">1.1, 1.2, 1.3, 2.1, 2.1, 2.3, 2.4, 2.5, 2.6, 3.1,3.2,3.4, 4.1, 4.2, 4.3, 4.4, 5.1, 5.2, 5.3, 5.6, 6.1  And Ethical Principles.   </w:t>
            </w:r>
          </w:p>
        </w:tc>
        <w:tc>
          <w:tcPr>
            <w:tcW w:w="6379" w:type="dxa"/>
          </w:tcPr>
          <w:p w14:paraId="584C1223" w14:textId="77777777" w:rsidR="00867935" w:rsidRDefault="00867935" w:rsidP="00867935">
            <w:pPr>
              <w:rPr>
                <w:rStyle w:val="Hyperlink"/>
              </w:rPr>
            </w:pPr>
            <w:r w:rsidRPr="00703F9E">
              <w:rPr>
                <w:b/>
                <w:bCs/>
              </w:rPr>
              <w:t>PKAVS webpage</w:t>
            </w:r>
            <w:r>
              <w:rPr>
                <w:b/>
                <w:bCs/>
              </w:rPr>
              <w:t xml:space="preserve"> </w:t>
            </w:r>
            <w:r>
              <w:t xml:space="preserve"> - </w:t>
            </w:r>
            <w:r w:rsidRPr="00394EF7">
              <w:rPr>
                <w:b/>
                <w:bCs/>
              </w:rPr>
              <w:t xml:space="preserve">The Walled Garden and </w:t>
            </w:r>
            <w:proofErr w:type="spellStart"/>
            <w:r w:rsidRPr="00394EF7">
              <w:rPr>
                <w:b/>
                <w:bCs/>
              </w:rPr>
              <w:t>Wisecraft</w:t>
            </w:r>
            <w:proofErr w:type="spellEnd"/>
            <w:r w:rsidRPr="00703F9E">
              <w:rPr>
                <w:b/>
                <w:bCs/>
              </w:rPr>
              <w:t>:</w:t>
            </w:r>
            <w:r>
              <w:t xml:space="preserve"> </w:t>
            </w:r>
            <w:hyperlink r:id="rId64" w:history="1">
              <w:proofErr w:type="spellStart"/>
              <w:r>
                <w:rPr>
                  <w:rStyle w:val="Hyperlink"/>
                </w:rPr>
                <w:t>Wisecraft</w:t>
              </w:r>
              <w:proofErr w:type="spellEnd"/>
              <w:r>
                <w:rPr>
                  <w:rStyle w:val="Hyperlink"/>
                </w:rPr>
                <w:t xml:space="preserve"> &amp; The Walled Garden | PKAVS</w:t>
              </w:r>
            </w:hyperlink>
          </w:p>
          <w:p w14:paraId="7960B13D" w14:textId="77777777" w:rsidR="00867935" w:rsidRDefault="00867935" w:rsidP="00867935"/>
          <w:p w14:paraId="0D7C59EA" w14:textId="77777777" w:rsidR="00867935" w:rsidRDefault="00867935" w:rsidP="00867935">
            <w:pPr>
              <w:rPr>
                <w:rFonts w:cstheme="minorHAnsi"/>
              </w:rPr>
            </w:pPr>
            <w:r w:rsidRPr="00CB03F6">
              <w:rPr>
                <w:rFonts w:cstheme="minorHAnsi"/>
                <w:b/>
                <w:bCs/>
              </w:rPr>
              <w:t>Materials and resources:</w:t>
            </w:r>
            <w:r>
              <w:rPr>
                <w:rFonts w:cstheme="minorHAnsi"/>
              </w:rPr>
              <w:t xml:space="preserve"> </w:t>
            </w:r>
          </w:p>
          <w:p w14:paraId="76921715" w14:textId="77777777" w:rsidR="00867935" w:rsidRDefault="00867935" w:rsidP="00867935">
            <w:pPr>
              <w:pStyle w:val="ListParagraph"/>
              <w:numPr>
                <w:ilvl w:val="0"/>
                <w:numId w:val="7"/>
              </w:numPr>
            </w:pPr>
            <w:r w:rsidRPr="00E97DA4">
              <w:rPr>
                <w:rFonts w:cstheme="minorHAnsi"/>
                <w:b/>
                <w:bCs/>
              </w:rPr>
              <w:t>Person-centred community-led social support and care:</w:t>
            </w:r>
            <w:r w:rsidRPr="00E97DA4">
              <w:rPr>
                <w:rFonts w:cstheme="minorHAnsi"/>
              </w:rPr>
              <w:t xml:space="preserve"> equalities and human rights outcomes </w:t>
            </w:r>
            <w:r>
              <w:t xml:space="preserve"> </w:t>
            </w:r>
            <w:hyperlink r:id="rId65" w:history="1">
              <w:r>
                <w:rPr>
                  <w:rStyle w:val="Hyperlink"/>
                </w:rPr>
                <w:t>Person-centred community-led social support and care: equalities and human rights outcomes | Iriss</w:t>
              </w:r>
            </w:hyperlink>
          </w:p>
          <w:p w14:paraId="5D8C7FDB" w14:textId="77777777" w:rsidR="00867935" w:rsidRPr="00A87338" w:rsidRDefault="00867935" w:rsidP="00867935">
            <w:pPr>
              <w:pStyle w:val="ListParagraph"/>
              <w:numPr>
                <w:ilvl w:val="0"/>
                <w:numId w:val="7"/>
              </w:numPr>
              <w:rPr>
                <w:rStyle w:val="Hyperlink"/>
                <w:b/>
                <w:bCs/>
                <w:color w:val="auto"/>
                <w:u w:val="none"/>
              </w:rPr>
            </w:pPr>
            <w:r w:rsidRPr="00604E99">
              <w:rPr>
                <w:b/>
                <w:bCs/>
              </w:rPr>
              <w:t>Rediscovering and mainstreaming community social work in Scotland</w:t>
            </w:r>
            <w:r>
              <w:rPr>
                <w:b/>
                <w:bCs/>
              </w:rPr>
              <w:t xml:space="preserve">: </w:t>
            </w:r>
            <w:r>
              <w:t xml:space="preserve"> </w:t>
            </w:r>
            <w:hyperlink r:id="rId66" w:history="1">
              <w:r>
                <w:rPr>
                  <w:rStyle w:val="Hyperlink"/>
                </w:rPr>
                <w:t>Rediscovering and mainstreaming community social work in Scotland | Iriss</w:t>
              </w:r>
            </w:hyperlink>
          </w:p>
          <w:p w14:paraId="7211DEE1" w14:textId="77777777" w:rsidR="00867935" w:rsidRPr="000513B6" w:rsidRDefault="00867935" w:rsidP="00867935">
            <w:r w:rsidRPr="000513B6">
              <w:rPr>
                <w:b/>
                <w:bCs/>
              </w:rPr>
              <w:t>-</w:t>
            </w:r>
            <w:r w:rsidRPr="000513B6">
              <w:rPr>
                <w:b/>
                <w:bCs/>
              </w:rPr>
              <w:tab/>
            </w:r>
            <w:r w:rsidRPr="000513B6">
              <w:t>Explore the IROC tool (penumbra)</w:t>
            </w:r>
          </w:p>
          <w:p w14:paraId="32A05447" w14:textId="77777777" w:rsidR="00867935" w:rsidRPr="006C39E6" w:rsidRDefault="00867935" w:rsidP="00867935">
            <w:pPr>
              <w:rPr>
                <w:b/>
                <w:bCs/>
              </w:rPr>
            </w:pPr>
            <w:r>
              <w:rPr>
                <w:b/>
                <w:bCs/>
              </w:rPr>
              <w:lastRenderedPageBreak/>
              <w:t xml:space="preserve">Learning: </w:t>
            </w:r>
          </w:p>
          <w:p w14:paraId="4BCDE90E" w14:textId="77777777" w:rsidR="00867935" w:rsidRPr="006E57CD" w:rsidRDefault="00867935" w:rsidP="00867935">
            <w:pPr>
              <w:pStyle w:val="ListParagraph"/>
              <w:numPr>
                <w:ilvl w:val="0"/>
                <w:numId w:val="7"/>
              </w:numPr>
              <w:rPr>
                <w:rFonts w:eastAsia="Times New Roman" w:cstheme="minorHAnsi"/>
                <w:lang w:eastAsia="en-GB"/>
              </w:rPr>
            </w:pPr>
            <w:r w:rsidRPr="006E57CD">
              <w:rPr>
                <w:rFonts w:eastAsia="Times New Roman" w:cstheme="minorHAnsi"/>
                <w:lang w:eastAsia="en-GB"/>
              </w:rPr>
              <w:t xml:space="preserve">Bring an example of group work that you have been involved in to share with your peers.  </w:t>
            </w:r>
          </w:p>
          <w:p w14:paraId="35729FF1" w14:textId="77777777" w:rsidR="00867935" w:rsidRPr="006E57CD" w:rsidRDefault="00867935" w:rsidP="00867935">
            <w:pPr>
              <w:pStyle w:val="ListParagraph"/>
              <w:rPr>
                <w:rFonts w:eastAsia="Times New Roman" w:cstheme="minorHAnsi"/>
                <w:lang w:eastAsia="en-GB"/>
              </w:rPr>
            </w:pPr>
          </w:p>
          <w:p w14:paraId="096EC2EF" w14:textId="77777777" w:rsidR="00867935" w:rsidRPr="006E57CD" w:rsidRDefault="00867935" w:rsidP="00867935">
            <w:pPr>
              <w:pStyle w:val="ListParagraph"/>
              <w:numPr>
                <w:ilvl w:val="0"/>
                <w:numId w:val="7"/>
              </w:numPr>
              <w:rPr>
                <w:rFonts w:eastAsia="Times New Roman" w:cstheme="minorHAnsi"/>
                <w:lang w:eastAsia="en-GB"/>
              </w:rPr>
            </w:pPr>
            <w:r>
              <w:rPr>
                <w:rFonts w:eastAsia="Times New Roman" w:cstheme="minorHAnsi"/>
                <w:lang w:eastAsia="en-GB"/>
              </w:rPr>
              <w:t xml:space="preserve">Think about how you build therapeutic relationships with individuals and their families, how do you do this and  what are the key factors that you have to consider that act as an affordance and barrier?   </w:t>
            </w:r>
          </w:p>
          <w:p w14:paraId="79391141" w14:textId="77777777" w:rsidR="00867935" w:rsidRPr="00382BB3" w:rsidRDefault="00867935" w:rsidP="00867935">
            <w:pPr>
              <w:rPr>
                <w:rFonts w:cstheme="minorHAnsi"/>
              </w:rPr>
            </w:pPr>
          </w:p>
        </w:tc>
      </w:tr>
      <w:tr w:rsidR="005B3180" w:rsidRPr="008D2969" w14:paraId="41D30AD1" w14:textId="77777777" w:rsidTr="00867935">
        <w:trPr>
          <w:gridAfter w:val="1"/>
          <w:wAfter w:w="7" w:type="dxa"/>
        </w:trPr>
        <w:tc>
          <w:tcPr>
            <w:tcW w:w="15206" w:type="dxa"/>
            <w:gridSpan w:val="9"/>
            <w:shd w:val="clear" w:color="auto" w:fill="B6DDE8" w:themeFill="accent5" w:themeFillTint="66"/>
          </w:tcPr>
          <w:p w14:paraId="49F20FF6" w14:textId="5F8DFBA7" w:rsidR="005B3180" w:rsidRDefault="005B3180" w:rsidP="005B3180">
            <w:pPr>
              <w:pStyle w:val="ListParagraph"/>
              <w:jc w:val="center"/>
              <w:rPr>
                <w:rFonts w:eastAsia="Times New Roman" w:cstheme="minorHAnsi"/>
                <w:b/>
                <w:bCs/>
              </w:rPr>
            </w:pPr>
            <w:r>
              <w:rPr>
                <w:rFonts w:eastAsia="Times New Roman" w:cstheme="minorHAnsi"/>
                <w:b/>
                <w:bCs/>
              </w:rPr>
              <w:lastRenderedPageBreak/>
              <w:t xml:space="preserve">Stirling </w:t>
            </w:r>
            <w:r w:rsidRPr="005B3180">
              <w:rPr>
                <w:rFonts w:eastAsia="Times New Roman" w:cstheme="minorHAnsi"/>
                <w:b/>
                <w:bCs/>
              </w:rPr>
              <w:t xml:space="preserve">University BA Hons </w:t>
            </w:r>
            <w:r>
              <w:rPr>
                <w:rFonts w:eastAsia="Times New Roman" w:cstheme="minorHAnsi"/>
                <w:b/>
                <w:bCs/>
              </w:rPr>
              <w:t xml:space="preserve">and Masters student finish placement </w:t>
            </w:r>
            <w:r w:rsidR="00021FEE">
              <w:rPr>
                <w:rFonts w:eastAsia="Times New Roman" w:cstheme="minorHAnsi"/>
                <w:b/>
                <w:bCs/>
              </w:rPr>
              <w:t>16</w:t>
            </w:r>
            <w:r w:rsidR="00021FEE" w:rsidRPr="00021FEE">
              <w:rPr>
                <w:rFonts w:eastAsia="Times New Roman" w:cstheme="minorHAnsi"/>
                <w:b/>
                <w:bCs/>
                <w:vertAlign w:val="superscript"/>
              </w:rPr>
              <w:t>th</w:t>
            </w:r>
            <w:r w:rsidR="00021FEE">
              <w:rPr>
                <w:rFonts w:eastAsia="Times New Roman" w:cstheme="minorHAnsi"/>
                <w:b/>
                <w:bCs/>
              </w:rPr>
              <w:t xml:space="preserve"> </w:t>
            </w:r>
            <w:r>
              <w:rPr>
                <w:rFonts w:eastAsia="Times New Roman" w:cstheme="minorHAnsi"/>
                <w:b/>
                <w:bCs/>
              </w:rPr>
              <w:t>October 2025</w:t>
            </w:r>
          </w:p>
          <w:p w14:paraId="55436456" w14:textId="77777777" w:rsidR="0015180A" w:rsidRDefault="0015180A" w:rsidP="005B3180">
            <w:pPr>
              <w:pStyle w:val="ListParagraph"/>
              <w:jc w:val="center"/>
              <w:rPr>
                <w:rFonts w:eastAsia="Times New Roman" w:cstheme="minorHAnsi"/>
                <w:b/>
                <w:bCs/>
              </w:rPr>
            </w:pPr>
          </w:p>
          <w:p w14:paraId="4813FCB8" w14:textId="53347683" w:rsidR="0015180A" w:rsidRPr="005B3180" w:rsidRDefault="0015180A" w:rsidP="005B3180">
            <w:pPr>
              <w:pStyle w:val="ListParagraph"/>
              <w:jc w:val="center"/>
              <w:rPr>
                <w:rFonts w:eastAsia="Times New Roman" w:cstheme="minorHAnsi"/>
                <w:b/>
                <w:bCs/>
              </w:rPr>
            </w:pPr>
            <w:r>
              <w:rPr>
                <w:rFonts w:eastAsia="Times New Roman" w:cstheme="minorHAnsi"/>
                <w:b/>
                <w:bCs/>
              </w:rPr>
              <w:t>Dundee Masters students commence Final Placement 10</w:t>
            </w:r>
            <w:r w:rsidRPr="0015180A">
              <w:rPr>
                <w:rFonts w:eastAsia="Times New Roman" w:cstheme="minorHAnsi"/>
                <w:b/>
                <w:bCs/>
                <w:vertAlign w:val="superscript"/>
              </w:rPr>
              <w:t>th</w:t>
            </w:r>
            <w:r>
              <w:rPr>
                <w:rFonts w:eastAsia="Times New Roman" w:cstheme="minorHAnsi"/>
                <w:b/>
                <w:bCs/>
              </w:rPr>
              <w:t xml:space="preserve"> November 2025 </w:t>
            </w:r>
          </w:p>
        </w:tc>
      </w:tr>
      <w:tr w:rsidR="002E4DF9" w:rsidRPr="008D2969" w14:paraId="41D2216C" w14:textId="77777777" w:rsidTr="00867935">
        <w:tc>
          <w:tcPr>
            <w:tcW w:w="1539" w:type="dxa"/>
            <w:gridSpan w:val="2"/>
          </w:tcPr>
          <w:p w14:paraId="591D1D9C" w14:textId="77777777" w:rsidR="002E4DF9" w:rsidRPr="002E4DF9" w:rsidRDefault="002E4DF9" w:rsidP="002E4DF9">
            <w:pPr>
              <w:rPr>
                <w:rFonts w:cstheme="minorHAnsi"/>
                <w:b/>
                <w:highlight w:val="yellow"/>
              </w:rPr>
            </w:pPr>
            <w:r w:rsidRPr="002E4DF9">
              <w:rPr>
                <w:rFonts w:cstheme="minorHAnsi"/>
                <w:b/>
                <w:highlight w:val="yellow"/>
              </w:rPr>
              <w:t>11.11.25</w:t>
            </w:r>
          </w:p>
          <w:p w14:paraId="2D761DBF" w14:textId="1E70359E" w:rsidR="002E4DF9" w:rsidRDefault="002E4DF9" w:rsidP="002E4DF9">
            <w:pPr>
              <w:rPr>
                <w:rFonts w:cstheme="minorHAnsi"/>
                <w:b/>
              </w:rPr>
            </w:pPr>
            <w:r w:rsidRPr="002E4DF9">
              <w:rPr>
                <w:highlight w:val="yellow"/>
              </w:rPr>
              <w:t>Pullar House, room 1</w:t>
            </w:r>
            <w:r>
              <w:rPr>
                <w:highlight w:val="yellow"/>
              </w:rPr>
              <w:t>2</w:t>
            </w:r>
            <w:r w:rsidRPr="002E4DF9">
              <w:rPr>
                <w:highlight w:val="yellow"/>
              </w:rPr>
              <w:t>/1</w:t>
            </w:r>
            <w:r>
              <w:rPr>
                <w:highlight w:val="yellow"/>
              </w:rPr>
              <w:t>3</w:t>
            </w:r>
            <w:r w:rsidRPr="002E4DF9">
              <w:rPr>
                <w:highlight w:val="yellow"/>
              </w:rPr>
              <w:t xml:space="preserve"> second floor</w:t>
            </w:r>
          </w:p>
          <w:p w14:paraId="70FC4C54" w14:textId="77777777" w:rsidR="002E4DF9" w:rsidRDefault="002E4DF9" w:rsidP="002E4DF9">
            <w:pPr>
              <w:rPr>
                <w:rFonts w:cstheme="minorHAnsi"/>
                <w:b/>
              </w:rPr>
            </w:pPr>
          </w:p>
          <w:p w14:paraId="6C3C61FD" w14:textId="77777777" w:rsidR="002E4DF9" w:rsidRDefault="002E4DF9" w:rsidP="002E4DF9">
            <w:pPr>
              <w:rPr>
                <w:rFonts w:cstheme="minorHAnsi"/>
                <w:b/>
              </w:rPr>
            </w:pPr>
          </w:p>
          <w:p w14:paraId="753264AB" w14:textId="77777777" w:rsidR="002E4DF9" w:rsidRDefault="002E4DF9" w:rsidP="002E4DF9">
            <w:pPr>
              <w:rPr>
                <w:rFonts w:cstheme="minorHAnsi"/>
                <w:b/>
              </w:rPr>
            </w:pPr>
          </w:p>
          <w:p w14:paraId="0B2590B7" w14:textId="07DF8810" w:rsidR="002E4DF9" w:rsidRDefault="002E4DF9" w:rsidP="002E4DF9">
            <w:pPr>
              <w:rPr>
                <w:rFonts w:cstheme="minorHAnsi"/>
                <w:b/>
              </w:rPr>
            </w:pPr>
          </w:p>
        </w:tc>
        <w:tc>
          <w:tcPr>
            <w:tcW w:w="1291" w:type="dxa"/>
            <w:gridSpan w:val="2"/>
          </w:tcPr>
          <w:p w14:paraId="3B2D6864" w14:textId="5871A21B" w:rsidR="002E4DF9" w:rsidRDefault="002E4DF9" w:rsidP="002E4DF9">
            <w:pPr>
              <w:rPr>
                <w:rFonts w:cstheme="minorHAnsi"/>
                <w:b/>
              </w:rPr>
            </w:pPr>
            <w:r>
              <w:t>2.00pm – 4pm</w:t>
            </w:r>
          </w:p>
        </w:tc>
        <w:tc>
          <w:tcPr>
            <w:tcW w:w="2410" w:type="dxa"/>
          </w:tcPr>
          <w:p w14:paraId="186CEC88" w14:textId="77777777" w:rsidR="002E4DF9" w:rsidRPr="007B7622" w:rsidRDefault="002E4DF9" w:rsidP="002E4DF9">
            <w:pPr>
              <w:rPr>
                <w:rFonts w:cstheme="minorHAnsi"/>
              </w:rPr>
            </w:pPr>
            <w:r w:rsidRPr="007B7622">
              <w:rPr>
                <w:rFonts w:cstheme="minorHAnsi"/>
              </w:rPr>
              <w:t xml:space="preserve">Iain Wilkie </w:t>
            </w:r>
            <w:r w:rsidRPr="007B7622">
              <w:rPr>
                <w:rStyle w:val="cf01"/>
                <w:rFonts w:asciiTheme="minorHAnsi" w:hAnsiTheme="minorHAnsi" w:cstheme="minorHAnsi"/>
                <w:color w:val="auto"/>
                <w:sz w:val="22"/>
                <w:szCs w:val="22"/>
                <w:lang w:val="en"/>
              </w:rPr>
              <w:t xml:space="preserve">Interagency Adult Protection Coordinator </w:t>
            </w:r>
          </w:p>
          <w:p w14:paraId="25BAE09E" w14:textId="77777777" w:rsidR="002E4DF9" w:rsidRPr="007B7622" w:rsidRDefault="002E4DF9" w:rsidP="002E4DF9">
            <w:pPr>
              <w:rPr>
                <w:rFonts w:cstheme="minorHAnsi"/>
              </w:rPr>
            </w:pPr>
          </w:p>
          <w:p w14:paraId="580A88BD" w14:textId="3B070C3A" w:rsidR="002E4DF9" w:rsidRPr="003F1396" w:rsidRDefault="002E4DF9" w:rsidP="002E4DF9">
            <w:pPr>
              <w:rPr>
                <w:rFonts w:cstheme="minorHAnsi"/>
                <w:b/>
              </w:rPr>
            </w:pPr>
          </w:p>
        </w:tc>
        <w:tc>
          <w:tcPr>
            <w:tcW w:w="1701" w:type="dxa"/>
          </w:tcPr>
          <w:p w14:paraId="272C8E48" w14:textId="1A1A455C" w:rsidR="002E4DF9" w:rsidRPr="003F1396" w:rsidRDefault="002E4DF9" w:rsidP="002E4DF9">
            <w:pPr>
              <w:rPr>
                <w:rFonts w:cstheme="minorHAnsi"/>
                <w:b/>
              </w:rPr>
            </w:pPr>
            <w:r w:rsidRPr="007B7622">
              <w:rPr>
                <w:rFonts w:cstheme="minorHAnsi"/>
                <w:b/>
                <w:bCs/>
              </w:rPr>
              <w:t xml:space="preserve">Adult Support and Protection </w:t>
            </w:r>
          </w:p>
        </w:tc>
        <w:tc>
          <w:tcPr>
            <w:tcW w:w="1843" w:type="dxa"/>
          </w:tcPr>
          <w:p w14:paraId="451470B2" w14:textId="77777777" w:rsidR="002E4DF9" w:rsidRPr="007B7622" w:rsidRDefault="002E4DF9" w:rsidP="002E4DF9">
            <w:pPr>
              <w:rPr>
                <w:rFonts w:cstheme="minorHAnsi"/>
              </w:rPr>
            </w:pPr>
            <w:r w:rsidRPr="007B7622">
              <w:rPr>
                <w:rFonts w:cstheme="minorHAnsi"/>
              </w:rPr>
              <w:t>2.7</w:t>
            </w:r>
          </w:p>
          <w:p w14:paraId="3C3430A9" w14:textId="77777777" w:rsidR="002E4DF9" w:rsidRPr="007B7622" w:rsidRDefault="002E4DF9" w:rsidP="002E4DF9">
            <w:pPr>
              <w:rPr>
                <w:rFonts w:cstheme="minorHAnsi"/>
              </w:rPr>
            </w:pPr>
            <w:r w:rsidRPr="007B7622">
              <w:rPr>
                <w:rFonts w:cstheme="minorHAnsi"/>
              </w:rPr>
              <w:t xml:space="preserve">3.1 </w:t>
            </w:r>
          </w:p>
          <w:p w14:paraId="393B8EA0" w14:textId="77777777" w:rsidR="002E4DF9" w:rsidRPr="007B7622" w:rsidRDefault="002E4DF9" w:rsidP="002E4DF9">
            <w:pPr>
              <w:rPr>
                <w:rFonts w:cstheme="minorHAnsi"/>
              </w:rPr>
            </w:pPr>
            <w:r w:rsidRPr="007B7622">
              <w:rPr>
                <w:rFonts w:cstheme="minorHAnsi"/>
              </w:rPr>
              <w:t>3.3</w:t>
            </w:r>
          </w:p>
          <w:p w14:paraId="3CDB51B0" w14:textId="77777777" w:rsidR="002E4DF9" w:rsidRPr="007B7622" w:rsidRDefault="002E4DF9" w:rsidP="002E4DF9">
            <w:pPr>
              <w:rPr>
                <w:rFonts w:cstheme="minorHAnsi"/>
              </w:rPr>
            </w:pPr>
            <w:r w:rsidRPr="007B7622">
              <w:rPr>
                <w:rFonts w:cstheme="minorHAnsi"/>
              </w:rPr>
              <w:t xml:space="preserve">6.1 </w:t>
            </w:r>
          </w:p>
          <w:p w14:paraId="44D9A44E" w14:textId="77777777" w:rsidR="002E4DF9" w:rsidRPr="007B7622" w:rsidRDefault="002E4DF9" w:rsidP="002E4DF9">
            <w:pPr>
              <w:rPr>
                <w:rFonts w:cstheme="minorHAnsi"/>
              </w:rPr>
            </w:pPr>
            <w:r w:rsidRPr="007B7622">
              <w:rPr>
                <w:rFonts w:cstheme="minorHAnsi"/>
              </w:rPr>
              <w:t xml:space="preserve">and Ethical Principles </w:t>
            </w:r>
          </w:p>
          <w:p w14:paraId="735B2EE7" w14:textId="7CE3AA97" w:rsidR="002E4DF9" w:rsidRPr="008D2969" w:rsidRDefault="002E4DF9" w:rsidP="002E4DF9">
            <w:pPr>
              <w:rPr>
                <w:rFonts w:cstheme="minorHAnsi"/>
              </w:rPr>
            </w:pPr>
          </w:p>
        </w:tc>
        <w:tc>
          <w:tcPr>
            <w:tcW w:w="6429" w:type="dxa"/>
            <w:gridSpan w:val="3"/>
          </w:tcPr>
          <w:p w14:paraId="2F3EC3BB" w14:textId="77777777" w:rsidR="002E4DF9" w:rsidRPr="007B7622" w:rsidRDefault="002E4DF9" w:rsidP="002E4DF9">
            <w:pPr>
              <w:pStyle w:val="ListParagraph"/>
              <w:numPr>
                <w:ilvl w:val="0"/>
                <w:numId w:val="7"/>
              </w:numPr>
              <w:rPr>
                <w:rFonts w:eastAsia="Times New Roman" w:cstheme="minorHAnsi"/>
                <w:lang w:eastAsia="en-GB"/>
              </w:rPr>
            </w:pPr>
            <w:r w:rsidRPr="007B7622">
              <w:rPr>
                <w:rFonts w:eastAsia="Times New Roman" w:cstheme="minorHAnsi"/>
              </w:rPr>
              <w:t>Recommendations for reading;</w:t>
            </w:r>
            <w:r w:rsidRPr="007B7622">
              <w:rPr>
                <w:rFonts w:eastAsia="Times New Roman" w:cstheme="minorHAnsi"/>
                <w:lang w:eastAsia="en-GB"/>
              </w:rPr>
              <w:t xml:space="preserve"> share literature which you have found informative.</w:t>
            </w:r>
          </w:p>
          <w:p w14:paraId="15E79ECC" w14:textId="77777777" w:rsidR="002E4DF9" w:rsidRPr="007B7622" w:rsidRDefault="002E4DF9" w:rsidP="002E4DF9">
            <w:pPr>
              <w:pStyle w:val="ListParagraph"/>
              <w:numPr>
                <w:ilvl w:val="0"/>
                <w:numId w:val="7"/>
              </w:numPr>
              <w:rPr>
                <w:rFonts w:eastAsia="Times New Roman" w:cstheme="minorHAnsi"/>
                <w:lang w:eastAsia="en-GB"/>
              </w:rPr>
            </w:pPr>
            <w:r w:rsidRPr="007B7622">
              <w:rPr>
                <w:rFonts w:eastAsia="Times New Roman" w:cstheme="minorHAnsi"/>
                <w:lang w:eastAsia="en-GB"/>
              </w:rPr>
              <w:t xml:space="preserve">Bring a piece of work that you can share with the group </w:t>
            </w:r>
          </w:p>
          <w:p w14:paraId="71C3C4FC" w14:textId="77777777" w:rsidR="002E4DF9" w:rsidRPr="007B7622" w:rsidRDefault="002E4DF9" w:rsidP="002E4DF9">
            <w:pPr>
              <w:pStyle w:val="ListParagraph"/>
              <w:numPr>
                <w:ilvl w:val="0"/>
                <w:numId w:val="7"/>
              </w:numPr>
              <w:contextualSpacing w:val="0"/>
              <w:rPr>
                <w:rFonts w:eastAsia="Times New Roman" w:cstheme="minorHAnsi"/>
              </w:rPr>
            </w:pPr>
            <w:r w:rsidRPr="007B7622">
              <w:rPr>
                <w:rFonts w:eastAsia="Times New Roman" w:cstheme="minorHAnsi"/>
              </w:rPr>
              <w:t xml:space="preserve">What is ASP and what is social works’ role and responsibilities?  </w:t>
            </w:r>
          </w:p>
          <w:p w14:paraId="7E68DF52" w14:textId="77777777" w:rsidR="002E4DF9" w:rsidRPr="007B7622" w:rsidRDefault="002E4DF9" w:rsidP="002E4DF9">
            <w:pPr>
              <w:pStyle w:val="ListParagraph"/>
              <w:numPr>
                <w:ilvl w:val="0"/>
                <w:numId w:val="7"/>
              </w:numPr>
              <w:contextualSpacing w:val="0"/>
              <w:rPr>
                <w:rFonts w:eastAsia="Times New Roman" w:cstheme="minorHAnsi"/>
              </w:rPr>
            </w:pPr>
            <w:r w:rsidRPr="007B7622">
              <w:rPr>
                <w:rFonts w:eastAsia="Times New Roman" w:cstheme="minorHAnsi"/>
              </w:rPr>
              <w:t xml:space="preserve">Ethical dilemmas and values-based practice </w:t>
            </w:r>
          </w:p>
          <w:p w14:paraId="184C3CA9" w14:textId="77777777" w:rsidR="002E4DF9" w:rsidRPr="007B7622" w:rsidRDefault="002E4DF9" w:rsidP="002E4DF9">
            <w:pPr>
              <w:pStyle w:val="ListParagraph"/>
              <w:numPr>
                <w:ilvl w:val="0"/>
                <w:numId w:val="7"/>
              </w:numPr>
              <w:contextualSpacing w:val="0"/>
              <w:rPr>
                <w:rFonts w:eastAsia="Times New Roman" w:cstheme="minorHAnsi"/>
              </w:rPr>
            </w:pPr>
            <w:r w:rsidRPr="007B7622">
              <w:rPr>
                <w:rFonts w:eastAsia="Times New Roman" w:cstheme="minorHAnsi"/>
              </w:rPr>
              <w:t>Case scenario discussions   </w:t>
            </w:r>
          </w:p>
          <w:p w14:paraId="0C235074" w14:textId="6C81163B" w:rsidR="002E4DF9" w:rsidRDefault="002E4DF9" w:rsidP="002E4DF9">
            <w:pPr>
              <w:rPr>
                <w:b/>
                <w:bCs/>
              </w:rPr>
            </w:pPr>
          </w:p>
        </w:tc>
      </w:tr>
      <w:tr w:rsidR="00A95D05" w:rsidRPr="008D2969" w14:paraId="35C6DDF2" w14:textId="77777777" w:rsidTr="00867935">
        <w:tc>
          <w:tcPr>
            <w:tcW w:w="1539" w:type="dxa"/>
            <w:gridSpan w:val="2"/>
          </w:tcPr>
          <w:p w14:paraId="0A85DB72" w14:textId="6737EC71" w:rsidR="00A95D05" w:rsidRDefault="00D122C1" w:rsidP="00A95D05">
            <w:pPr>
              <w:rPr>
                <w:rFonts w:cstheme="minorHAnsi"/>
                <w:b/>
              </w:rPr>
            </w:pPr>
            <w:r>
              <w:rPr>
                <w:rFonts w:cstheme="minorHAnsi"/>
                <w:b/>
              </w:rPr>
              <w:t>1</w:t>
            </w:r>
            <w:r w:rsidR="00A95D05">
              <w:rPr>
                <w:rFonts w:cstheme="minorHAnsi"/>
                <w:b/>
              </w:rPr>
              <w:t>8.</w:t>
            </w:r>
            <w:r>
              <w:rPr>
                <w:rFonts w:cstheme="minorHAnsi"/>
                <w:b/>
              </w:rPr>
              <w:t>11</w:t>
            </w:r>
            <w:r w:rsidR="00A95D05">
              <w:rPr>
                <w:rFonts w:cstheme="minorHAnsi"/>
                <w:b/>
              </w:rPr>
              <w:t>.2025</w:t>
            </w:r>
          </w:p>
          <w:p w14:paraId="4C4064ED" w14:textId="77777777" w:rsidR="00A95D05" w:rsidRDefault="00A95D05" w:rsidP="00A95D05">
            <w:pPr>
              <w:rPr>
                <w:rFonts w:cstheme="minorHAnsi"/>
                <w:b/>
              </w:rPr>
            </w:pPr>
          </w:p>
          <w:p w14:paraId="75D58D89" w14:textId="7905A97A" w:rsidR="00B432AE" w:rsidRPr="00DF08C9" w:rsidRDefault="0015180A" w:rsidP="00B432AE">
            <w:pPr>
              <w:rPr>
                <w:b/>
                <w:bCs/>
                <w:highlight w:val="magenta"/>
              </w:rPr>
            </w:pPr>
            <w:r>
              <w:rPr>
                <w:b/>
                <w:bCs/>
                <w:highlight w:val="magenta"/>
              </w:rPr>
              <w:t xml:space="preserve">Induction training </w:t>
            </w:r>
            <w:r w:rsidR="00B432AE" w:rsidRPr="00DF08C9">
              <w:rPr>
                <w:b/>
                <w:bCs/>
                <w:highlight w:val="magenta"/>
              </w:rPr>
              <w:t xml:space="preserve">in person at 2 High Street, Room 415 with Sandy Robertson and Roddy Ross (Dundee University November </w:t>
            </w:r>
            <w:r w:rsidR="00B432AE" w:rsidRPr="00DF08C9">
              <w:rPr>
                <w:b/>
                <w:bCs/>
                <w:highlight w:val="magenta"/>
              </w:rPr>
              <w:lastRenderedPageBreak/>
              <w:t>cohort) 18th November</w:t>
            </w:r>
          </w:p>
          <w:p w14:paraId="5D6CC0FF" w14:textId="03C69F2F" w:rsidR="00A95D05" w:rsidRDefault="00A95D05" w:rsidP="00A95D05">
            <w:pPr>
              <w:rPr>
                <w:rFonts w:cstheme="minorHAnsi"/>
                <w:b/>
              </w:rPr>
            </w:pPr>
            <w:r w:rsidRPr="00DF08C9">
              <w:rPr>
                <w:b/>
                <w:bCs/>
                <w:highlight w:val="magenta"/>
              </w:rPr>
              <w:t>)</w:t>
            </w:r>
          </w:p>
        </w:tc>
        <w:tc>
          <w:tcPr>
            <w:tcW w:w="1291" w:type="dxa"/>
            <w:gridSpan w:val="2"/>
          </w:tcPr>
          <w:p w14:paraId="3034DBDE" w14:textId="77777777" w:rsidR="00A95D05" w:rsidRDefault="00A95D05" w:rsidP="00A95D05">
            <w:pPr>
              <w:rPr>
                <w:rFonts w:cstheme="minorHAnsi"/>
                <w:b/>
              </w:rPr>
            </w:pPr>
            <w:r>
              <w:rPr>
                <w:rFonts w:cstheme="minorHAnsi"/>
                <w:b/>
              </w:rPr>
              <w:lastRenderedPageBreak/>
              <w:t>10.30 am – 12.30pm</w:t>
            </w:r>
          </w:p>
        </w:tc>
        <w:tc>
          <w:tcPr>
            <w:tcW w:w="2410" w:type="dxa"/>
          </w:tcPr>
          <w:p w14:paraId="76E39655" w14:textId="77777777" w:rsidR="00A95D05" w:rsidRPr="003F1396" w:rsidRDefault="00A95D05" w:rsidP="00A95D05">
            <w:pPr>
              <w:rPr>
                <w:rFonts w:cstheme="minorHAnsi"/>
                <w:b/>
              </w:rPr>
            </w:pPr>
            <w:r w:rsidRPr="003F1396">
              <w:rPr>
                <w:rFonts w:cstheme="minorHAnsi"/>
                <w:b/>
              </w:rPr>
              <w:t xml:space="preserve">Roddy Ross </w:t>
            </w:r>
            <w:hyperlink r:id="rId67" w:history="1">
              <w:r w:rsidRPr="003F1396">
                <w:rPr>
                  <w:rStyle w:val="Hyperlink"/>
                  <w:rFonts w:cstheme="minorHAnsi"/>
                  <w:b/>
                </w:rPr>
                <w:t>RRoss@pkc.gov.uk</w:t>
              </w:r>
            </w:hyperlink>
            <w:r>
              <w:t xml:space="preserve"> and Sandy Robertson </w:t>
            </w:r>
            <w:hyperlink r:id="rId68" w:history="1">
              <w:r w:rsidRPr="009B0AA6">
                <w:rPr>
                  <w:rStyle w:val="Hyperlink"/>
                </w:rPr>
                <w:t>SandyRobertson@pkc.gov.uk</w:t>
              </w:r>
            </w:hyperlink>
            <w:r>
              <w:t xml:space="preserve"> </w:t>
            </w:r>
          </w:p>
          <w:p w14:paraId="140B2E0C" w14:textId="77777777" w:rsidR="00A95D05" w:rsidRDefault="00A95D05" w:rsidP="00A95D05">
            <w:pPr>
              <w:rPr>
                <w:rFonts w:cstheme="minorHAnsi"/>
                <w:b/>
              </w:rPr>
            </w:pPr>
          </w:p>
          <w:p w14:paraId="0BF23CE2" w14:textId="77777777" w:rsidR="00A95D05" w:rsidRDefault="00A95D05" w:rsidP="00A95D05">
            <w:pPr>
              <w:rPr>
                <w:rFonts w:cstheme="minorHAnsi"/>
                <w:b/>
              </w:rPr>
            </w:pPr>
          </w:p>
          <w:p w14:paraId="1ACE00CE" w14:textId="77777777" w:rsidR="00A95D05" w:rsidRDefault="00A95D05" w:rsidP="00A95D05">
            <w:pPr>
              <w:rPr>
                <w:rFonts w:cstheme="minorHAnsi"/>
                <w:b/>
              </w:rPr>
            </w:pPr>
          </w:p>
          <w:p w14:paraId="15A9DDF8" w14:textId="77777777" w:rsidR="000E7091" w:rsidRDefault="000E7091" w:rsidP="00A95D05">
            <w:pPr>
              <w:rPr>
                <w:rFonts w:cstheme="minorHAnsi"/>
                <w:b/>
              </w:rPr>
            </w:pPr>
          </w:p>
          <w:p w14:paraId="67165841" w14:textId="6B003A09" w:rsidR="000E7091" w:rsidRPr="00436D38" w:rsidRDefault="000E7091" w:rsidP="00A95D05">
            <w:pPr>
              <w:rPr>
                <w:rFonts w:cstheme="minorHAnsi"/>
                <w:b/>
              </w:rPr>
            </w:pPr>
          </w:p>
        </w:tc>
        <w:tc>
          <w:tcPr>
            <w:tcW w:w="1701" w:type="dxa"/>
          </w:tcPr>
          <w:p w14:paraId="5F44B19E" w14:textId="77777777" w:rsidR="00A95D05" w:rsidRDefault="00A95D05" w:rsidP="00A95D05">
            <w:pPr>
              <w:rPr>
                <w:rFonts w:cstheme="minorHAnsi"/>
                <w:b/>
              </w:rPr>
            </w:pPr>
            <w:r w:rsidRPr="003F1396">
              <w:rPr>
                <w:rFonts w:cstheme="minorHAnsi"/>
                <w:b/>
              </w:rPr>
              <w:t xml:space="preserve">Cuckooing and County Lines </w:t>
            </w:r>
          </w:p>
        </w:tc>
        <w:tc>
          <w:tcPr>
            <w:tcW w:w="1843" w:type="dxa"/>
          </w:tcPr>
          <w:p w14:paraId="695EEBD6" w14:textId="77777777" w:rsidR="00A95D05" w:rsidRPr="008D2969" w:rsidRDefault="00A95D05" w:rsidP="00A95D05">
            <w:pPr>
              <w:rPr>
                <w:rFonts w:cstheme="minorHAnsi"/>
              </w:rPr>
            </w:pPr>
            <w:r w:rsidRPr="008D2969">
              <w:rPr>
                <w:rFonts w:cstheme="minorHAnsi"/>
              </w:rPr>
              <w:t>1.3,</w:t>
            </w:r>
            <w:r>
              <w:rPr>
                <w:rFonts w:cstheme="minorHAnsi"/>
              </w:rPr>
              <w:t xml:space="preserve"> 2.3,</w:t>
            </w:r>
            <w:r w:rsidRPr="008D2969">
              <w:rPr>
                <w:rFonts w:cstheme="minorHAnsi"/>
              </w:rPr>
              <w:t xml:space="preserve">  </w:t>
            </w:r>
          </w:p>
          <w:p w14:paraId="798A7117" w14:textId="77777777" w:rsidR="00A95D05" w:rsidRPr="008D2969" w:rsidRDefault="00A95D05" w:rsidP="00A95D05">
            <w:pPr>
              <w:rPr>
                <w:rFonts w:cstheme="minorHAnsi"/>
              </w:rPr>
            </w:pPr>
            <w:r w:rsidRPr="008D2969">
              <w:rPr>
                <w:rFonts w:cstheme="minorHAnsi"/>
              </w:rPr>
              <w:t xml:space="preserve">3.1, </w:t>
            </w:r>
            <w:r>
              <w:rPr>
                <w:rFonts w:cstheme="minorHAnsi"/>
              </w:rPr>
              <w:t xml:space="preserve">3.3, 3.3, </w:t>
            </w:r>
          </w:p>
          <w:p w14:paraId="4F218554" w14:textId="77777777" w:rsidR="00A95D05" w:rsidRPr="008D2969" w:rsidRDefault="00A95D05" w:rsidP="00A95D05">
            <w:pPr>
              <w:rPr>
                <w:rFonts w:cstheme="minorHAnsi"/>
              </w:rPr>
            </w:pPr>
            <w:r w:rsidRPr="008D2969">
              <w:rPr>
                <w:rFonts w:cstheme="minorHAnsi"/>
              </w:rPr>
              <w:t>4.1, 4.2,</w:t>
            </w:r>
            <w:r>
              <w:rPr>
                <w:rFonts w:cstheme="minorHAnsi"/>
              </w:rPr>
              <w:t xml:space="preserve"> </w:t>
            </w:r>
          </w:p>
          <w:p w14:paraId="5404B8A9" w14:textId="77777777" w:rsidR="00A95D05" w:rsidRPr="008D2969" w:rsidRDefault="00A95D05" w:rsidP="00A95D05">
            <w:pPr>
              <w:rPr>
                <w:rFonts w:cstheme="minorHAnsi"/>
              </w:rPr>
            </w:pPr>
            <w:r w:rsidRPr="008D2969">
              <w:rPr>
                <w:rFonts w:cstheme="minorHAnsi"/>
              </w:rPr>
              <w:t xml:space="preserve">4.4, </w:t>
            </w:r>
          </w:p>
          <w:p w14:paraId="542D20BB" w14:textId="77777777" w:rsidR="00A95D05" w:rsidRPr="008D2969" w:rsidRDefault="00A95D05" w:rsidP="00A95D05">
            <w:pPr>
              <w:rPr>
                <w:rFonts w:cstheme="minorHAnsi"/>
              </w:rPr>
            </w:pPr>
            <w:r w:rsidRPr="008D2969">
              <w:rPr>
                <w:rFonts w:cstheme="minorHAnsi"/>
              </w:rPr>
              <w:t>5.2</w:t>
            </w:r>
            <w:r>
              <w:rPr>
                <w:rFonts w:cstheme="minorHAnsi"/>
              </w:rPr>
              <w:t>, 5.3 and Ethical Principles</w:t>
            </w:r>
          </w:p>
        </w:tc>
        <w:tc>
          <w:tcPr>
            <w:tcW w:w="6429" w:type="dxa"/>
            <w:gridSpan w:val="3"/>
          </w:tcPr>
          <w:p w14:paraId="624D9101" w14:textId="77777777" w:rsidR="00A95D05" w:rsidRDefault="00A95D05" w:rsidP="00A95D05">
            <w:pPr>
              <w:rPr>
                <w:b/>
                <w:bCs/>
              </w:rPr>
            </w:pPr>
            <w:r>
              <w:rPr>
                <w:b/>
                <w:bCs/>
              </w:rPr>
              <w:t xml:space="preserve">Resources: </w:t>
            </w:r>
          </w:p>
          <w:p w14:paraId="54C0C2DB" w14:textId="77777777" w:rsidR="00A95D05" w:rsidRDefault="00A95D05" w:rsidP="00A95D05">
            <w:pPr>
              <w:rPr>
                <w:b/>
                <w:bCs/>
              </w:rPr>
            </w:pPr>
          </w:p>
          <w:p w14:paraId="02003031" w14:textId="77777777" w:rsidR="00A95D05" w:rsidRDefault="00A95D05" w:rsidP="00A95D05">
            <w:pPr>
              <w:pStyle w:val="ListParagraph"/>
              <w:numPr>
                <w:ilvl w:val="0"/>
                <w:numId w:val="7"/>
              </w:numPr>
              <w:rPr>
                <w:b/>
                <w:bCs/>
              </w:rPr>
            </w:pPr>
            <w:hyperlink r:id="rId69" w:history="1">
              <w:r w:rsidRPr="00890DA5">
                <w:rPr>
                  <w:rStyle w:val="Hyperlink"/>
                  <w:b/>
                  <w:bCs/>
                </w:rPr>
                <w:t>What is Cuckooing? | Types, who is at risk and the signs</w:t>
              </w:r>
            </w:hyperlink>
          </w:p>
          <w:p w14:paraId="5C45791A" w14:textId="77777777" w:rsidR="00A95D05" w:rsidRPr="00890DA5" w:rsidRDefault="00A95D05" w:rsidP="00A95D05">
            <w:pPr>
              <w:pStyle w:val="ListParagraph"/>
              <w:numPr>
                <w:ilvl w:val="0"/>
                <w:numId w:val="7"/>
              </w:numPr>
              <w:rPr>
                <w:b/>
                <w:bCs/>
              </w:rPr>
            </w:pPr>
            <w:r w:rsidRPr="00890DA5">
              <w:rPr>
                <w:b/>
                <w:bCs/>
              </w:rPr>
              <w:t xml:space="preserve">Support services booklet </w:t>
            </w:r>
            <w:hyperlink r:id="rId70" w:history="1">
              <w:r w:rsidRPr="00890DA5">
                <w:rPr>
                  <w:rStyle w:val="Hyperlink"/>
                  <w:b/>
                  <w:bCs/>
                </w:rPr>
                <w:t>2024135 Support Services Booklet WEB v.2.pdf</w:t>
              </w:r>
            </w:hyperlink>
          </w:p>
          <w:p w14:paraId="7043C837" w14:textId="77777777" w:rsidR="00A95D05" w:rsidRDefault="00A95D05" w:rsidP="00A95D05">
            <w:pPr>
              <w:rPr>
                <w:b/>
                <w:bCs/>
              </w:rPr>
            </w:pPr>
          </w:p>
          <w:p w14:paraId="7364DACA" w14:textId="77777777" w:rsidR="00A95D05" w:rsidRDefault="00A95D05" w:rsidP="00A95D05">
            <w:pPr>
              <w:rPr>
                <w:b/>
                <w:bCs/>
              </w:rPr>
            </w:pPr>
            <w:r>
              <w:object w:dxaOrig="1504" w:dyaOrig="982" w14:anchorId="6B563971">
                <v:shape id="_x0000_i1028" type="#_x0000_t75" style="width:74.5pt;height:49.5pt" o:ole="">
                  <v:imagedata r:id="rId25" o:title=""/>
                </v:shape>
                <o:OLEObject Type="Embed" ProgID="Word.Document.12" ShapeID="_x0000_i1028" DrawAspect="Icon" ObjectID="_1815830062" r:id="rId71">
                  <o:FieldCodes>\s</o:FieldCodes>
                </o:OLEObject>
              </w:object>
            </w:r>
            <w:r>
              <w:t xml:space="preserve">  </w:t>
            </w:r>
            <w:r>
              <w:object w:dxaOrig="1504" w:dyaOrig="982" w14:anchorId="65E69B7C">
                <v:shape id="_x0000_i1029" type="#_x0000_t75" style="width:74.5pt;height:49.5pt" o:ole="">
                  <v:imagedata r:id="rId27" o:title=""/>
                </v:shape>
                <o:OLEObject Type="Embed" ProgID="Word.Document.12" ShapeID="_x0000_i1029" DrawAspect="Icon" ObjectID="_1815830063" r:id="rId72">
                  <o:FieldCodes>\s</o:FieldCodes>
                </o:OLEObject>
              </w:object>
            </w:r>
            <w:r>
              <w:t xml:space="preserve">  </w:t>
            </w:r>
            <w:r>
              <w:object w:dxaOrig="1504" w:dyaOrig="982" w14:anchorId="5AE7D291">
                <v:shape id="_x0000_i1030" type="#_x0000_t75" style="width:74.5pt;height:49.5pt" o:ole="">
                  <v:imagedata r:id="rId29" o:title=""/>
                </v:shape>
                <o:OLEObject Type="Embed" ProgID="Word.Document.12" ShapeID="_x0000_i1030" DrawAspect="Icon" ObjectID="_1815830064" r:id="rId73">
                  <o:FieldCodes>\s</o:FieldCodes>
                </o:OLEObject>
              </w:object>
            </w:r>
          </w:p>
          <w:p w14:paraId="7F2A7E7A" w14:textId="77777777" w:rsidR="00A95D05" w:rsidRPr="00DF08C9" w:rsidRDefault="00A95D05" w:rsidP="00A95D05">
            <w:pPr>
              <w:rPr>
                <w:b/>
                <w:bCs/>
              </w:rPr>
            </w:pPr>
          </w:p>
          <w:p w14:paraId="50B11D88" w14:textId="77777777" w:rsidR="00A95D05" w:rsidRDefault="00A95D05" w:rsidP="00A95D05">
            <w:pPr>
              <w:rPr>
                <w:b/>
                <w:bCs/>
              </w:rPr>
            </w:pPr>
          </w:p>
        </w:tc>
      </w:tr>
      <w:tr w:rsidR="0015180A" w:rsidRPr="008D2969" w14:paraId="3F998334" w14:textId="77777777" w:rsidTr="00867935">
        <w:tc>
          <w:tcPr>
            <w:tcW w:w="1539" w:type="dxa"/>
            <w:gridSpan w:val="2"/>
          </w:tcPr>
          <w:p w14:paraId="266ACB32" w14:textId="3BBDDFDB" w:rsidR="0015180A" w:rsidRDefault="0015180A" w:rsidP="0015180A">
            <w:pPr>
              <w:rPr>
                <w:rFonts w:cstheme="minorHAnsi"/>
                <w:b/>
              </w:rPr>
            </w:pPr>
            <w:r>
              <w:rPr>
                <w:rFonts w:cstheme="minorHAnsi"/>
                <w:b/>
              </w:rPr>
              <w:t>18.</w:t>
            </w:r>
            <w:r w:rsidR="00021FEE">
              <w:rPr>
                <w:rFonts w:cstheme="minorHAnsi"/>
                <w:b/>
              </w:rPr>
              <w:t>11</w:t>
            </w:r>
            <w:r>
              <w:rPr>
                <w:rFonts w:cstheme="minorHAnsi"/>
                <w:b/>
              </w:rPr>
              <w:t>.2025</w:t>
            </w:r>
          </w:p>
          <w:p w14:paraId="6A01F369" w14:textId="77777777" w:rsidR="0015180A" w:rsidRDefault="0015180A" w:rsidP="0015180A">
            <w:pPr>
              <w:rPr>
                <w:rFonts w:cstheme="minorHAnsi"/>
                <w:b/>
              </w:rPr>
            </w:pPr>
          </w:p>
          <w:p w14:paraId="2E8CDF98" w14:textId="4E710524" w:rsidR="0015180A" w:rsidRDefault="0015180A" w:rsidP="0015180A">
            <w:pPr>
              <w:rPr>
                <w:rFonts w:cstheme="minorHAnsi"/>
                <w:b/>
              </w:rPr>
            </w:pPr>
            <w:r w:rsidRPr="0015180A">
              <w:rPr>
                <w:rFonts w:cstheme="minorHAnsi"/>
                <w:b/>
              </w:rPr>
              <w:t xml:space="preserve">social work student in person peer learning in </w:t>
            </w:r>
            <w:r w:rsidRPr="0015180A">
              <w:rPr>
                <w:rFonts w:cstheme="minorHAnsi"/>
                <w:b/>
                <w:highlight w:val="yellow"/>
              </w:rPr>
              <w:t>Pullar House, Perth, Second Floor room 10 / 11</w:t>
            </w:r>
            <w:r w:rsidRPr="0015180A">
              <w:rPr>
                <w:rFonts w:cstheme="minorHAnsi"/>
                <w:b/>
              </w:rPr>
              <w:t xml:space="preserve">, </w:t>
            </w:r>
          </w:p>
        </w:tc>
        <w:tc>
          <w:tcPr>
            <w:tcW w:w="1291" w:type="dxa"/>
            <w:gridSpan w:val="2"/>
          </w:tcPr>
          <w:p w14:paraId="6D6AA64E" w14:textId="4EF1C4EC" w:rsidR="0015180A" w:rsidRPr="008D2969" w:rsidRDefault="0015180A" w:rsidP="0015180A">
            <w:pPr>
              <w:rPr>
                <w:rFonts w:cstheme="minorHAnsi"/>
                <w:b/>
              </w:rPr>
            </w:pPr>
            <w:r w:rsidRPr="0015180A">
              <w:rPr>
                <w:rFonts w:cstheme="minorHAnsi"/>
                <w:b/>
              </w:rPr>
              <w:t>2.00pm – 4.</w:t>
            </w:r>
            <w:r w:rsidR="000D04BB">
              <w:rPr>
                <w:rFonts w:cstheme="minorHAnsi"/>
                <w:b/>
              </w:rPr>
              <w:t>3</w:t>
            </w:r>
            <w:r w:rsidRPr="0015180A">
              <w:rPr>
                <w:rFonts w:cstheme="minorHAnsi"/>
                <w:b/>
              </w:rPr>
              <w:t>0pm</w:t>
            </w:r>
          </w:p>
        </w:tc>
        <w:tc>
          <w:tcPr>
            <w:tcW w:w="2410" w:type="dxa"/>
          </w:tcPr>
          <w:p w14:paraId="2F7AE13E" w14:textId="77777777" w:rsidR="0015180A" w:rsidRDefault="0015180A" w:rsidP="0015180A">
            <w:pPr>
              <w:rPr>
                <w:rFonts w:cstheme="minorHAnsi"/>
                <w:b/>
              </w:rPr>
            </w:pPr>
            <w:r w:rsidRPr="00871BCA">
              <w:rPr>
                <w:rFonts w:cstheme="minorHAnsi"/>
                <w:b/>
              </w:rPr>
              <w:t xml:space="preserve">Janet Reay  </w:t>
            </w:r>
          </w:p>
          <w:p w14:paraId="181FD860" w14:textId="77777777" w:rsidR="0015180A" w:rsidRDefault="0015180A" w:rsidP="0015180A">
            <w:pPr>
              <w:rPr>
                <w:rFonts w:cstheme="minorHAnsi"/>
              </w:rPr>
            </w:pPr>
            <w:r w:rsidRPr="00871BCA">
              <w:rPr>
                <w:rFonts w:cstheme="minorHAnsi"/>
              </w:rPr>
              <w:t xml:space="preserve">Trading Standards Officer </w:t>
            </w:r>
          </w:p>
          <w:p w14:paraId="18BC8DFB" w14:textId="77777777" w:rsidR="0015180A" w:rsidRPr="00871BCA" w:rsidRDefault="0015180A" w:rsidP="0015180A">
            <w:pPr>
              <w:rPr>
                <w:rFonts w:cstheme="minorHAnsi"/>
              </w:rPr>
            </w:pPr>
            <w:r w:rsidRPr="00871BCA">
              <w:rPr>
                <w:rFonts w:cstheme="minorHAnsi"/>
              </w:rPr>
              <w:t>JReay@pkc.gov.uk</w:t>
            </w:r>
          </w:p>
        </w:tc>
        <w:tc>
          <w:tcPr>
            <w:tcW w:w="1701" w:type="dxa"/>
          </w:tcPr>
          <w:p w14:paraId="149F8504" w14:textId="6F1C9EDC" w:rsidR="0015180A" w:rsidRPr="0089240F" w:rsidRDefault="0015180A" w:rsidP="0015180A">
            <w:pPr>
              <w:rPr>
                <w:rFonts w:eastAsia="Times New Roman" w:cstheme="minorHAnsi"/>
                <w:b/>
                <w:bCs/>
              </w:rPr>
            </w:pPr>
            <w:r>
              <w:rPr>
                <w:rFonts w:eastAsia="Times New Roman" w:cstheme="minorHAnsi"/>
                <w:b/>
                <w:bCs/>
              </w:rPr>
              <w:t xml:space="preserve">Trading Standards and scams </w:t>
            </w:r>
          </w:p>
        </w:tc>
        <w:tc>
          <w:tcPr>
            <w:tcW w:w="1843" w:type="dxa"/>
          </w:tcPr>
          <w:p w14:paraId="46BEB216" w14:textId="77777777" w:rsidR="0015180A" w:rsidRPr="008D2969" w:rsidRDefault="0015180A" w:rsidP="0015180A">
            <w:pPr>
              <w:rPr>
                <w:rFonts w:cstheme="minorHAnsi"/>
              </w:rPr>
            </w:pPr>
            <w:r w:rsidRPr="008D2969">
              <w:rPr>
                <w:rFonts w:cstheme="minorHAnsi"/>
              </w:rPr>
              <w:t>1.3,</w:t>
            </w:r>
            <w:r>
              <w:rPr>
                <w:rFonts w:cstheme="minorHAnsi"/>
              </w:rPr>
              <w:t xml:space="preserve"> 2.3,</w:t>
            </w:r>
            <w:r w:rsidRPr="008D2969">
              <w:rPr>
                <w:rFonts w:cstheme="minorHAnsi"/>
              </w:rPr>
              <w:t xml:space="preserve">  </w:t>
            </w:r>
          </w:p>
          <w:p w14:paraId="1CC2C259" w14:textId="77777777" w:rsidR="0015180A" w:rsidRPr="008D2969" w:rsidRDefault="0015180A" w:rsidP="0015180A">
            <w:pPr>
              <w:rPr>
                <w:rFonts w:cstheme="minorHAnsi"/>
              </w:rPr>
            </w:pPr>
            <w:r w:rsidRPr="008D2969">
              <w:rPr>
                <w:rFonts w:cstheme="minorHAnsi"/>
              </w:rPr>
              <w:t xml:space="preserve">3.1, </w:t>
            </w:r>
            <w:r>
              <w:rPr>
                <w:rFonts w:cstheme="minorHAnsi"/>
              </w:rPr>
              <w:t xml:space="preserve">3.3, 3.3, </w:t>
            </w:r>
          </w:p>
          <w:p w14:paraId="76A68754" w14:textId="77777777" w:rsidR="0015180A" w:rsidRPr="008D2969" w:rsidRDefault="0015180A" w:rsidP="0015180A">
            <w:pPr>
              <w:rPr>
                <w:rFonts w:cstheme="minorHAnsi"/>
              </w:rPr>
            </w:pPr>
            <w:r w:rsidRPr="008D2969">
              <w:rPr>
                <w:rFonts w:cstheme="minorHAnsi"/>
              </w:rPr>
              <w:t>4.1, 4.2,</w:t>
            </w:r>
            <w:r>
              <w:rPr>
                <w:rFonts w:cstheme="minorHAnsi"/>
              </w:rPr>
              <w:t xml:space="preserve"> </w:t>
            </w:r>
          </w:p>
          <w:p w14:paraId="6DA287CA" w14:textId="77777777" w:rsidR="0015180A" w:rsidRPr="008D2969" w:rsidRDefault="0015180A" w:rsidP="0015180A">
            <w:pPr>
              <w:rPr>
                <w:rFonts w:cstheme="minorHAnsi"/>
              </w:rPr>
            </w:pPr>
            <w:r w:rsidRPr="008D2969">
              <w:rPr>
                <w:rFonts w:cstheme="minorHAnsi"/>
              </w:rPr>
              <w:t xml:space="preserve">4.4, </w:t>
            </w:r>
          </w:p>
          <w:p w14:paraId="0F404E57" w14:textId="77777777" w:rsidR="0015180A" w:rsidRDefault="0015180A" w:rsidP="0015180A">
            <w:pPr>
              <w:rPr>
                <w:rFonts w:cstheme="minorHAnsi"/>
              </w:rPr>
            </w:pPr>
            <w:r w:rsidRPr="008D2969">
              <w:rPr>
                <w:rFonts w:cstheme="minorHAnsi"/>
              </w:rPr>
              <w:t>5.2</w:t>
            </w:r>
            <w:r>
              <w:rPr>
                <w:rFonts w:cstheme="minorHAnsi"/>
              </w:rPr>
              <w:t>, 5.3 and Ethical Principles</w:t>
            </w:r>
          </w:p>
        </w:tc>
        <w:tc>
          <w:tcPr>
            <w:tcW w:w="6429" w:type="dxa"/>
            <w:gridSpan w:val="3"/>
          </w:tcPr>
          <w:p w14:paraId="310A201F" w14:textId="77777777" w:rsidR="0015180A" w:rsidRDefault="0015180A" w:rsidP="0015180A">
            <w:pPr>
              <w:rPr>
                <w:b/>
                <w:bCs/>
              </w:rPr>
            </w:pPr>
            <w:r>
              <w:rPr>
                <w:b/>
                <w:bCs/>
              </w:rPr>
              <w:t xml:space="preserve">Learn about Trading Standards and collaborative working with social work. </w:t>
            </w:r>
          </w:p>
          <w:p w14:paraId="6C7F07CC" w14:textId="77777777" w:rsidR="0015180A" w:rsidRDefault="0015180A" w:rsidP="0015180A">
            <w:pPr>
              <w:rPr>
                <w:b/>
                <w:bCs/>
              </w:rPr>
            </w:pPr>
          </w:p>
          <w:p w14:paraId="605B0256" w14:textId="77777777" w:rsidR="0015180A" w:rsidRDefault="0015180A" w:rsidP="0015180A">
            <w:pPr>
              <w:pStyle w:val="ListParagraph"/>
              <w:numPr>
                <w:ilvl w:val="0"/>
                <w:numId w:val="7"/>
              </w:numPr>
              <w:rPr>
                <w:rFonts w:eastAsia="Times New Roman" w:cstheme="minorHAnsi"/>
                <w:lang w:eastAsia="en-GB"/>
              </w:rPr>
            </w:pPr>
            <w:r w:rsidRPr="00871BCA">
              <w:rPr>
                <w:rFonts w:eastAsia="Times New Roman" w:cstheme="minorHAnsi"/>
                <w:lang w:eastAsia="en-GB"/>
              </w:rPr>
              <w:t xml:space="preserve">Think about a piece of work or a personal situation where an individual / group has / have been affected by scams.  </w:t>
            </w:r>
          </w:p>
          <w:p w14:paraId="1E75865E" w14:textId="77777777" w:rsidR="0015180A" w:rsidRDefault="0015180A" w:rsidP="0015180A">
            <w:pPr>
              <w:pStyle w:val="ListParagraph"/>
              <w:numPr>
                <w:ilvl w:val="0"/>
                <w:numId w:val="7"/>
              </w:numPr>
              <w:rPr>
                <w:rFonts w:eastAsia="Times New Roman" w:cstheme="minorHAnsi"/>
                <w:lang w:eastAsia="en-GB"/>
              </w:rPr>
            </w:pPr>
            <w:r>
              <w:rPr>
                <w:rFonts w:eastAsia="Times New Roman" w:cstheme="minorHAnsi"/>
                <w:lang w:eastAsia="en-GB"/>
              </w:rPr>
              <w:t xml:space="preserve">Learn about community supports and interventions </w:t>
            </w:r>
          </w:p>
          <w:p w14:paraId="1DB097EC" w14:textId="77777777" w:rsidR="0015180A" w:rsidRDefault="0015180A" w:rsidP="0015180A">
            <w:pPr>
              <w:pStyle w:val="ListParagraph"/>
              <w:numPr>
                <w:ilvl w:val="0"/>
                <w:numId w:val="7"/>
              </w:numPr>
              <w:rPr>
                <w:rFonts w:eastAsia="Times New Roman" w:cstheme="minorHAnsi"/>
                <w:lang w:eastAsia="en-GB"/>
              </w:rPr>
            </w:pPr>
            <w:hyperlink r:id="rId74" w:history="1">
              <w:r w:rsidRPr="00F16390">
                <w:rPr>
                  <w:rStyle w:val="Hyperlink"/>
                  <w:rFonts w:eastAsia="Times New Roman" w:cstheme="minorHAnsi"/>
                  <w:lang w:eastAsia="en-GB"/>
                </w:rPr>
                <w:t>Home - Trading Standards Scotland</w:t>
              </w:r>
            </w:hyperlink>
          </w:p>
          <w:p w14:paraId="1AC0EF0F" w14:textId="77777777" w:rsidR="0015180A" w:rsidRPr="00871BCA" w:rsidRDefault="0015180A" w:rsidP="0015180A">
            <w:pPr>
              <w:pStyle w:val="ListParagraph"/>
              <w:numPr>
                <w:ilvl w:val="0"/>
                <w:numId w:val="7"/>
              </w:numPr>
              <w:rPr>
                <w:rFonts w:eastAsia="Times New Roman" w:cstheme="minorHAnsi"/>
                <w:lang w:eastAsia="en-GB"/>
              </w:rPr>
            </w:pPr>
            <w:hyperlink r:id="rId75" w:history="1">
              <w:r w:rsidRPr="00F16390">
                <w:rPr>
                  <w:rStyle w:val="Hyperlink"/>
                  <w:rFonts w:eastAsia="Times New Roman" w:cstheme="minorHAnsi"/>
                  <w:lang w:eastAsia="en-GB"/>
                </w:rPr>
                <w:t>Friends Against Scams - Home</w:t>
              </w:r>
            </w:hyperlink>
          </w:p>
          <w:p w14:paraId="769FE05F" w14:textId="77777777" w:rsidR="0015180A" w:rsidRPr="00566B9B" w:rsidRDefault="0015180A" w:rsidP="0015180A">
            <w:pPr>
              <w:rPr>
                <w:rFonts w:eastAsia="Times New Roman" w:cstheme="minorHAnsi"/>
                <w:lang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565"/>
            </w:tblGrid>
            <w:tr w:rsidR="0015180A" w:rsidRPr="00D96746" w14:paraId="4A51F06F" w14:textId="77777777" w:rsidTr="00F00008">
              <w:trPr>
                <w:tblCellSpacing w:w="15" w:type="dxa"/>
              </w:trPr>
              <w:tc>
                <w:tcPr>
                  <w:tcW w:w="8505" w:type="dxa"/>
                  <w:vAlign w:val="center"/>
                  <w:hideMark/>
                </w:tcPr>
                <w:p w14:paraId="6E6F991D" w14:textId="77777777" w:rsidR="0015180A" w:rsidRPr="00D96746" w:rsidRDefault="0015180A" w:rsidP="00393E66">
                  <w:pPr>
                    <w:framePr w:hSpace="180" w:wrap="around" w:vAnchor="page" w:hAnchor="margin" w:xAlign="center" w:y="1536"/>
                    <w:spacing w:before="100" w:beforeAutospacing="1" w:after="100" w:afterAutospacing="1" w:line="240" w:lineRule="auto"/>
                    <w:rPr>
                      <w:rFonts w:ascii="Times New Roman" w:eastAsia="Times New Roman" w:hAnsi="Times New Roman" w:cs="Times New Roman"/>
                      <w:sz w:val="24"/>
                      <w:szCs w:val="24"/>
                      <w:lang w:eastAsia="en-GB"/>
                    </w:rPr>
                  </w:pPr>
                </w:p>
              </w:tc>
            </w:tr>
          </w:tbl>
          <w:p w14:paraId="4481B8C0" w14:textId="77777777" w:rsidR="0015180A" w:rsidRPr="00871BCA" w:rsidRDefault="0015180A" w:rsidP="0015180A">
            <w:pPr>
              <w:rPr>
                <w:b/>
                <w:bCs/>
              </w:rPr>
            </w:pPr>
            <w:r>
              <w:rPr>
                <w:b/>
                <w:bCs/>
              </w:rPr>
              <w:t xml:space="preserve">  </w:t>
            </w:r>
          </w:p>
        </w:tc>
      </w:tr>
      <w:tr w:rsidR="000D04BB" w:rsidRPr="008D2969" w14:paraId="61D278F3" w14:textId="77777777" w:rsidTr="00867935">
        <w:tc>
          <w:tcPr>
            <w:tcW w:w="1539" w:type="dxa"/>
            <w:gridSpan w:val="2"/>
          </w:tcPr>
          <w:p w14:paraId="169083D7" w14:textId="291DF468" w:rsidR="000D04BB" w:rsidRPr="00483CF7" w:rsidRDefault="000D04BB" w:rsidP="000D04BB">
            <w:pPr>
              <w:rPr>
                <w:rFonts w:cstheme="minorHAnsi"/>
                <w:b/>
                <w:highlight w:val="magenta"/>
              </w:rPr>
            </w:pPr>
            <w:r>
              <w:rPr>
                <w:rFonts w:cstheme="minorHAnsi"/>
                <w:b/>
                <w:highlight w:val="magenta"/>
              </w:rPr>
              <w:t>20</w:t>
            </w:r>
            <w:r w:rsidRPr="00483CF7">
              <w:rPr>
                <w:rFonts w:cstheme="minorHAnsi"/>
                <w:b/>
                <w:highlight w:val="magenta"/>
              </w:rPr>
              <w:t>.</w:t>
            </w:r>
            <w:r>
              <w:rPr>
                <w:rFonts w:cstheme="minorHAnsi"/>
                <w:b/>
                <w:highlight w:val="magenta"/>
              </w:rPr>
              <w:t>11</w:t>
            </w:r>
            <w:r w:rsidRPr="00483CF7">
              <w:rPr>
                <w:rFonts w:cstheme="minorHAnsi"/>
                <w:b/>
                <w:highlight w:val="magenta"/>
              </w:rPr>
              <w:t>.2025</w:t>
            </w:r>
          </w:p>
          <w:p w14:paraId="411E9D2E" w14:textId="1D0406CB" w:rsidR="000D04BB" w:rsidRDefault="000D04BB" w:rsidP="000D04BB">
            <w:pPr>
              <w:rPr>
                <w:rFonts w:cstheme="minorHAnsi"/>
                <w:b/>
              </w:rPr>
            </w:pPr>
            <w:r>
              <w:rPr>
                <w:rFonts w:cstheme="minorHAnsi"/>
                <w:b/>
                <w:highlight w:val="magenta"/>
              </w:rPr>
              <w:t>THURSDAY</w:t>
            </w:r>
          </w:p>
          <w:p w14:paraId="4E80D1E4" w14:textId="77777777" w:rsidR="000D04BB" w:rsidRDefault="000D04BB" w:rsidP="000D04BB">
            <w:pPr>
              <w:rPr>
                <w:rFonts w:cstheme="minorHAnsi"/>
                <w:b/>
              </w:rPr>
            </w:pPr>
          </w:p>
          <w:p w14:paraId="3F00EC0C" w14:textId="77777777" w:rsidR="000D04BB" w:rsidRDefault="000D04BB" w:rsidP="000D04BB">
            <w:pPr>
              <w:rPr>
                <w:rFonts w:cstheme="minorHAnsi"/>
                <w:b/>
              </w:rPr>
            </w:pPr>
            <w:r w:rsidRPr="0052388C">
              <w:rPr>
                <w:rFonts w:cstheme="minorHAnsi"/>
                <w:b/>
                <w:highlight w:val="magenta"/>
              </w:rPr>
              <w:t>2 High Street, Perth, PH2 1SQ, Scotland Room 415</w:t>
            </w:r>
          </w:p>
        </w:tc>
        <w:tc>
          <w:tcPr>
            <w:tcW w:w="1291" w:type="dxa"/>
            <w:gridSpan w:val="2"/>
          </w:tcPr>
          <w:p w14:paraId="216C687F" w14:textId="220DB4F0" w:rsidR="000D04BB" w:rsidRDefault="000D04BB" w:rsidP="000D04BB">
            <w:pPr>
              <w:rPr>
                <w:rFonts w:cstheme="minorHAnsi"/>
                <w:b/>
              </w:rPr>
            </w:pPr>
            <w:r>
              <w:rPr>
                <w:rFonts w:cstheme="minorHAnsi"/>
                <w:b/>
              </w:rPr>
              <w:t xml:space="preserve">2pm – 4.40pm </w:t>
            </w:r>
          </w:p>
        </w:tc>
        <w:tc>
          <w:tcPr>
            <w:tcW w:w="2410" w:type="dxa"/>
          </w:tcPr>
          <w:p w14:paraId="56F18556" w14:textId="77777777" w:rsidR="000D04BB" w:rsidRPr="00871BCA" w:rsidRDefault="000D04BB" w:rsidP="000D04BB">
            <w:pPr>
              <w:rPr>
                <w:rFonts w:cstheme="minorHAnsi"/>
                <w:b/>
              </w:rPr>
            </w:pPr>
            <w:r>
              <w:rPr>
                <w:rFonts w:cstheme="minorHAnsi"/>
                <w:b/>
              </w:rPr>
              <w:t>W</w:t>
            </w:r>
            <w:r w:rsidRPr="0052388C">
              <w:rPr>
                <w:rFonts w:cstheme="minorHAnsi"/>
                <w:b/>
              </w:rPr>
              <w:t>ith Dan Henderson</w:t>
            </w:r>
            <w:r>
              <w:rPr>
                <w:rFonts w:cstheme="minorHAnsi"/>
                <w:b/>
              </w:rPr>
              <w:t xml:space="preserve">, Health and Safety </w:t>
            </w:r>
            <w:r w:rsidRPr="0052388C">
              <w:rPr>
                <w:rFonts w:cstheme="minorHAnsi"/>
                <w:b/>
              </w:rPr>
              <w:t>Officer</w:t>
            </w:r>
            <w:r w:rsidRPr="0052388C">
              <w:rPr>
                <w:bCs/>
              </w:rPr>
              <w:t xml:space="preserve"> (</w:t>
            </w:r>
            <w:r w:rsidRPr="0052388C">
              <w:rPr>
                <w:rFonts w:cstheme="minorHAnsi"/>
                <w:bCs/>
              </w:rPr>
              <w:t>Corporate Health &amp; Safety Enquiries HandSEnquiries@pkc.gov.uk)</w:t>
            </w:r>
          </w:p>
        </w:tc>
        <w:tc>
          <w:tcPr>
            <w:tcW w:w="1701" w:type="dxa"/>
          </w:tcPr>
          <w:p w14:paraId="0A950CBC" w14:textId="77777777" w:rsidR="000D04BB" w:rsidRDefault="000D04BB" w:rsidP="000D04BB">
            <w:pPr>
              <w:rPr>
                <w:rFonts w:eastAsia="Times New Roman" w:cstheme="minorHAnsi"/>
                <w:b/>
                <w:bCs/>
              </w:rPr>
            </w:pPr>
            <w:r>
              <w:rPr>
                <w:rFonts w:cstheme="minorHAnsi"/>
                <w:b/>
              </w:rPr>
              <w:t>Health and Safety</w:t>
            </w:r>
          </w:p>
        </w:tc>
        <w:tc>
          <w:tcPr>
            <w:tcW w:w="1843" w:type="dxa"/>
          </w:tcPr>
          <w:p w14:paraId="13164FA2" w14:textId="77777777" w:rsidR="000D04BB" w:rsidRPr="008D2969" w:rsidRDefault="000D04BB" w:rsidP="000D04BB">
            <w:pPr>
              <w:rPr>
                <w:rFonts w:cstheme="minorHAnsi"/>
              </w:rPr>
            </w:pPr>
            <w:r w:rsidRPr="008D2969">
              <w:rPr>
                <w:rFonts w:cstheme="minorHAnsi"/>
              </w:rPr>
              <w:t>1.3,</w:t>
            </w:r>
            <w:r>
              <w:rPr>
                <w:rFonts w:cstheme="minorHAnsi"/>
              </w:rPr>
              <w:t xml:space="preserve"> 2.3,</w:t>
            </w:r>
            <w:r w:rsidRPr="008D2969">
              <w:rPr>
                <w:rFonts w:cstheme="minorHAnsi"/>
              </w:rPr>
              <w:t xml:space="preserve">  </w:t>
            </w:r>
          </w:p>
          <w:p w14:paraId="59F9AA54" w14:textId="77777777" w:rsidR="000D04BB" w:rsidRPr="008D2969" w:rsidRDefault="000D04BB" w:rsidP="000D04BB">
            <w:pPr>
              <w:rPr>
                <w:rFonts w:cstheme="minorHAnsi"/>
              </w:rPr>
            </w:pPr>
            <w:r w:rsidRPr="008D2969">
              <w:rPr>
                <w:rFonts w:cstheme="minorHAnsi"/>
              </w:rPr>
              <w:t xml:space="preserve">3.1, </w:t>
            </w:r>
            <w:r>
              <w:rPr>
                <w:rFonts w:cstheme="minorHAnsi"/>
              </w:rPr>
              <w:t xml:space="preserve">3.3, 3.3, </w:t>
            </w:r>
          </w:p>
          <w:p w14:paraId="5A08465C" w14:textId="77777777" w:rsidR="000D04BB" w:rsidRPr="008D2969" w:rsidRDefault="000D04BB" w:rsidP="000D04BB">
            <w:pPr>
              <w:rPr>
                <w:rFonts w:cstheme="minorHAnsi"/>
              </w:rPr>
            </w:pPr>
            <w:r w:rsidRPr="008D2969">
              <w:rPr>
                <w:rFonts w:cstheme="minorHAnsi"/>
              </w:rPr>
              <w:t>4.1, 4.2,</w:t>
            </w:r>
            <w:r>
              <w:rPr>
                <w:rFonts w:cstheme="minorHAnsi"/>
              </w:rPr>
              <w:t xml:space="preserve"> </w:t>
            </w:r>
          </w:p>
          <w:p w14:paraId="0A801C34" w14:textId="77777777" w:rsidR="000D04BB" w:rsidRPr="008D2969" w:rsidRDefault="000D04BB" w:rsidP="000D04BB">
            <w:pPr>
              <w:rPr>
                <w:rFonts w:cstheme="minorHAnsi"/>
              </w:rPr>
            </w:pPr>
            <w:r w:rsidRPr="008D2969">
              <w:rPr>
                <w:rFonts w:cstheme="minorHAnsi"/>
              </w:rPr>
              <w:t xml:space="preserve">4.4, </w:t>
            </w:r>
          </w:p>
          <w:p w14:paraId="6FC6B621" w14:textId="77777777" w:rsidR="000D04BB" w:rsidRPr="008D2969" w:rsidRDefault="000D04BB" w:rsidP="000D04BB">
            <w:pPr>
              <w:rPr>
                <w:rFonts w:cstheme="minorHAnsi"/>
              </w:rPr>
            </w:pPr>
            <w:r w:rsidRPr="008D2969">
              <w:rPr>
                <w:rFonts w:cstheme="minorHAnsi"/>
              </w:rPr>
              <w:t>5.2</w:t>
            </w:r>
            <w:r>
              <w:rPr>
                <w:rFonts w:cstheme="minorHAnsi"/>
              </w:rPr>
              <w:t>, 5.3 and Ethical Principles</w:t>
            </w:r>
          </w:p>
        </w:tc>
        <w:tc>
          <w:tcPr>
            <w:tcW w:w="6429" w:type="dxa"/>
            <w:gridSpan w:val="3"/>
          </w:tcPr>
          <w:p w14:paraId="3545F584" w14:textId="77777777" w:rsidR="000D04BB" w:rsidRDefault="000D04BB" w:rsidP="000D04BB">
            <w:pPr>
              <w:rPr>
                <w:b/>
                <w:bCs/>
              </w:rPr>
            </w:pPr>
            <w:r>
              <w:rPr>
                <w:b/>
                <w:bCs/>
              </w:rPr>
              <w:t xml:space="preserve">Health and Safety localised resources: </w:t>
            </w:r>
            <w:hyperlink r:id="rId76" w:history="1">
              <w:r w:rsidRPr="00436D38">
                <w:rPr>
                  <w:rStyle w:val="Hyperlink"/>
                  <w:b/>
                  <w:bCs/>
                </w:rPr>
                <w:t>Health and Safety - Home</w:t>
              </w:r>
            </w:hyperlink>
          </w:p>
          <w:p w14:paraId="57E8A796" w14:textId="77777777" w:rsidR="000D04BB" w:rsidRDefault="000D04BB" w:rsidP="000D04BB">
            <w:pPr>
              <w:rPr>
                <w:b/>
                <w:bCs/>
              </w:rPr>
            </w:pPr>
            <w:r>
              <w:rPr>
                <w:b/>
                <w:bCs/>
              </w:rPr>
              <w:t xml:space="preserve">Incident Reporting: </w:t>
            </w:r>
            <w:hyperlink r:id="rId77" w:history="1">
              <w:r w:rsidRPr="00436D38">
                <w:rPr>
                  <w:rStyle w:val="Hyperlink"/>
                  <w:b/>
                  <w:bCs/>
                </w:rPr>
                <w:t>pkc.sharepoint.com/sites/healthsafety/SiteAssets/Forms/AllItems.aspx?id=%2Fsites%2Fhealthsafety%2FSiteAssets%2Fsitepages%2Fhealth-safety-policy-arrangements-guidance%2FIncident-Reporting-Arrangement%2Epdf&amp;parent=%2Fsites%2Fhealthsafety%2FSiteAssets%2Fsitepages%2Fhealth-safety-policy-arrangements-guidance</w:t>
              </w:r>
            </w:hyperlink>
          </w:p>
          <w:p w14:paraId="13720F25" w14:textId="77777777" w:rsidR="000D04BB" w:rsidRDefault="000D04BB" w:rsidP="000D04BB">
            <w:pPr>
              <w:rPr>
                <w:b/>
                <w:bCs/>
              </w:rPr>
            </w:pPr>
            <w:r>
              <w:rPr>
                <w:b/>
                <w:bCs/>
              </w:rPr>
              <w:t xml:space="preserve">And </w:t>
            </w:r>
          </w:p>
          <w:p w14:paraId="19BBB644" w14:textId="77777777" w:rsidR="000D04BB" w:rsidRDefault="000D04BB" w:rsidP="000D04BB">
            <w:pPr>
              <w:rPr>
                <w:b/>
                <w:bCs/>
              </w:rPr>
            </w:pPr>
            <w:hyperlink r:id="rId78" w:history="1">
              <w:r w:rsidRPr="004C627D">
                <w:rPr>
                  <w:rStyle w:val="Hyperlink"/>
                  <w:b/>
                  <w:bCs/>
                </w:rPr>
                <w:t>https://pkc.sharepoint.com/sites/healthsafety/SiteAssets/SitePages/health-safety-policy-arrangements-guidance/Incident-Reporting-Guidance.pdf?web=1</w:t>
              </w:r>
            </w:hyperlink>
          </w:p>
          <w:p w14:paraId="514C0E8B" w14:textId="77777777" w:rsidR="000D04BB" w:rsidRDefault="000D04BB" w:rsidP="000D04BB">
            <w:pPr>
              <w:rPr>
                <w:b/>
                <w:bCs/>
              </w:rPr>
            </w:pPr>
            <w:r>
              <w:rPr>
                <w:b/>
                <w:bCs/>
              </w:rPr>
              <w:t xml:space="preserve">Lone Working policy: </w:t>
            </w:r>
            <w:r>
              <w:t xml:space="preserve"> </w:t>
            </w:r>
            <w:hyperlink r:id="rId79" w:history="1">
              <w:r w:rsidRPr="004C627D">
                <w:rPr>
                  <w:rStyle w:val="Hyperlink"/>
                  <w:b/>
                  <w:bCs/>
                </w:rPr>
                <w:t>https://pkc.sharepoint.com/sites/healthsafety/SiteAssets/SitePages/health-safety-policy-arrangements-guidance/Lone-Working-Guidance.pdf?web=1</w:t>
              </w:r>
            </w:hyperlink>
          </w:p>
          <w:p w14:paraId="6DD6BB0B" w14:textId="77777777" w:rsidR="000D04BB" w:rsidRDefault="000D04BB" w:rsidP="000D04BB">
            <w:pPr>
              <w:rPr>
                <w:b/>
                <w:bCs/>
              </w:rPr>
            </w:pPr>
            <w:r w:rsidRPr="00436D38">
              <w:rPr>
                <w:b/>
                <w:bCs/>
              </w:rPr>
              <w:t xml:space="preserve"> </w:t>
            </w:r>
            <w:r>
              <w:rPr>
                <w:b/>
                <w:bCs/>
              </w:rPr>
              <w:t xml:space="preserve"> </w:t>
            </w:r>
          </w:p>
        </w:tc>
      </w:tr>
      <w:tr w:rsidR="000D04BB" w:rsidRPr="008D2969" w14:paraId="699F4EB5" w14:textId="77777777" w:rsidTr="00867935">
        <w:trPr>
          <w:trHeight w:val="64"/>
        </w:trPr>
        <w:tc>
          <w:tcPr>
            <w:tcW w:w="1539" w:type="dxa"/>
            <w:gridSpan w:val="2"/>
          </w:tcPr>
          <w:p w14:paraId="77A1AC22" w14:textId="314FE497" w:rsidR="000D04BB" w:rsidRPr="000D04BB" w:rsidRDefault="000D04BB" w:rsidP="000D04BB">
            <w:pPr>
              <w:rPr>
                <w:rFonts w:cstheme="minorHAnsi"/>
                <w:b/>
                <w:highlight w:val="yellow"/>
              </w:rPr>
            </w:pPr>
            <w:r w:rsidRPr="000D04BB">
              <w:rPr>
                <w:rFonts w:cstheme="minorHAnsi"/>
                <w:b/>
                <w:highlight w:val="yellow"/>
              </w:rPr>
              <w:t>T</w:t>
            </w:r>
            <w:r>
              <w:rPr>
                <w:rFonts w:cstheme="minorHAnsi"/>
                <w:b/>
                <w:highlight w:val="yellow"/>
              </w:rPr>
              <w:t>uesday</w:t>
            </w:r>
            <w:r w:rsidRPr="000D04BB">
              <w:rPr>
                <w:rFonts w:cstheme="minorHAnsi"/>
                <w:b/>
                <w:highlight w:val="yellow"/>
              </w:rPr>
              <w:t xml:space="preserve"> </w:t>
            </w:r>
          </w:p>
          <w:p w14:paraId="10557D7B" w14:textId="5C6A1BE1" w:rsidR="000D04BB" w:rsidRPr="000D04BB" w:rsidRDefault="000D04BB" w:rsidP="000D04BB">
            <w:pPr>
              <w:rPr>
                <w:rFonts w:cstheme="minorHAnsi"/>
                <w:b/>
                <w:highlight w:val="yellow"/>
              </w:rPr>
            </w:pPr>
            <w:r w:rsidRPr="000D04BB">
              <w:rPr>
                <w:rFonts w:cstheme="minorHAnsi"/>
                <w:b/>
                <w:highlight w:val="yellow"/>
              </w:rPr>
              <w:t>25/11/2025</w:t>
            </w:r>
          </w:p>
          <w:p w14:paraId="3ABB852A" w14:textId="77777777" w:rsidR="000D04BB" w:rsidRPr="000D04BB" w:rsidRDefault="000D04BB" w:rsidP="000D04BB">
            <w:pPr>
              <w:rPr>
                <w:rFonts w:cstheme="minorHAnsi"/>
                <w:b/>
                <w:highlight w:val="yellow"/>
              </w:rPr>
            </w:pPr>
          </w:p>
          <w:p w14:paraId="46F07FEA" w14:textId="02BE22D2" w:rsidR="000D04BB" w:rsidRDefault="000D04BB" w:rsidP="000D04BB">
            <w:pPr>
              <w:rPr>
                <w:rFonts w:cstheme="minorHAnsi"/>
                <w:b/>
              </w:rPr>
            </w:pPr>
            <w:r w:rsidRPr="000D04BB">
              <w:rPr>
                <w:rFonts w:cstheme="minorHAnsi"/>
                <w:b/>
                <w:highlight w:val="yellow"/>
              </w:rPr>
              <w:lastRenderedPageBreak/>
              <w:t>Pullar House, Perth, Second Floor room 10 / 11</w:t>
            </w:r>
          </w:p>
        </w:tc>
        <w:tc>
          <w:tcPr>
            <w:tcW w:w="1291" w:type="dxa"/>
            <w:gridSpan w:val="2"/>
          </w:tcPr>
          <w:p w14:paraId="1367FDD1" w14:textId="27F3AC44" w:rsidR="000D04BB" w:rsidRPr="008D2969" w:rsidRDefault="00101BF3" w:rsidP="000D04BB">
            <w:pPr>
              <w:rPr>
                <w:rFonts w:cstheme="minorHAnsi"/>
                <w:b/>
              </w:rPr>
            </w:pPr>
            <w:r>
              <w:rPr>
                <w:rFonts w:cstheme="minorHAnsi"/>
                <w:b/>
              </w:rPr>
              <w:lastRenderedPageBreak/>
              <w:t>9.30 a</w:t>
            </w:r>
            <w:r w:rsidR="000D04BB">
              <w:rPr>
                <w:rFonts w:cstheme="minorHAnsi"/>
                <w:b/>
              </w:rPr>
              <w:t xml:space="preserve">m to </w:t>
            </w:r>
            <w:r>
              <w:rPr>
                <w:rFonts w:cstheme="minorHAnsi"/>
                <w:b/>
              </w:rPr>
              <w:t xml:space="preserve">11.30am </w:t>
            </w:r>
          </w:p>
        </w:tc>
        <w:tc>
          <w:tcPr>
            <w:tcW w:w="2410" w:type="dxa"/>
          </w:tcPr>
          <w:p w14:paraId="1780EB2F" w14:textId="77777777" w:rsidR="000D04BB" w:rsidRDefault="000D04BB" w:rsidP="000D04BB">
            <w:pPr>
              <w:rPr>
                <w:rFonts w:cstheme="minorHAnsi"/>
              </w:rPr>
            </w:pPr>
            <w:r w:rsidRPr="00175301">
              <w:rPr>
                <w:rFonts w:cstheme="minorHAnsi"/>
              </w:rPr>
              <w:t xml:space="preserve">Donald Strawson </w:t>
            </w:r>
            <w:hyperlink r:id="rId80" w:history="1">
              <w:r w:rsidRPr="00A65BD1">
                <w:rPr>
                  <w:rStyle w:val="Hyperlink"/>
                  <w:rFonts w:cstheme="minorHAnsi"/>
                </w:rPr>
                <w:t>DGStrawson@pkc.gov.uk</w:t>
              </w:r>
            </w:hyperlink>
            <w:r>
              <w:rPr>
                <w:rFonts w:cstheme="minorHAnsi"/>
              </w:rPr>
              <w:t xml:space="preserve"> and </w:t>
            </w:r>
          </w:p>
          <w:p w14:paraId="47CB1CA7" w14:textId="77777777" w:rsidR="000D04BB" w:rsidRDefault="000D04BB" w:rsidP="000D04BB">
            <w:pPr>
              <w:rPr>
                <w:rFonts w:cstheme="minorHAnsi"/>
              </w:rPr>
            </w:pPr>
            <w:r w:rsidRPr="00175301">
              <w:rPr>
                <w:rFonts w:cstheme="minorHAnsi"/>
              </w:rPr>
              <w:lastRenderedPageBreak/>
              <w:t xml:space="preserve">Gillian Liversedge </w:t>
            </w:r>
            <w:hyperlink r:id="rId81" w:history="1">
              <w:r w:rsidRPr="00A65BD1">
                <w:rPr>
                  <w:rStyle w:val="Hyperlink"/>
                  <w:rFonts w:cstheme="minorHAnsi"/>
                </w:rPr>
                <w:t>GLiversedge@pkc.gov.uk</w:t>
              </w:r>
            </w:hyperlink>
            <w:r>
              <w:rPr>
                <w:rFonts w:cstheme="minorHAnsi"/>
              </w:rPr>
              <w:t xml:space="preserve"> </w:t>
            </w:r>
          </w:p>
        </w:tc>
        <w:tc>
          <w:tcPr>
            <w:tcW w:w="1701" w:type="dxa"/>
          </w:tcPr>
          <w:p w14:paraId="5616FD72" w14:textId="77777777" w:rsidR="000D04BB" w:rsidRDefault="000D04BB" w:rsidP="000D04BB">
            <w:pPr>
              <w:rPr>
                <w:rFonts w:cstheme="minorHAnsi"/>
                <w:b/>
              </w:rPr>
            </w:pPr>
            <w:r>
              <w:rPr>
                <w:rFonts w:cstheme="minorHAnsi"/>
                <w:b/>
              </w:rPr>
              <w:lastRenderedPageBreak/>
              <w:t xml:space="preserve">Introduction to Safer Communities </w:t>
            </w:r>
          </w:p>
          <w:p w14:paraId="4B05E2E4" w14:textId="77777777" w:rsidR="000D04BB" w:rsidRDefault="000D04BB" w:rsidP="000D04BB">
            <w:pPr>
              <w:rPr>
                <w:rFonts w:cstheme="minorHAnsi"/>
                <w:b/>
              </w:rPr>
            </w:pPr>
          </w:p>
        </w:tc>
        <w:tc>
          <w:tcPr>
            <w:tcW w:w="1843" w:type="dxa"/>
          </w:tcPr>
          <w:p w14:paraId="3BDE34EC" w14:textId="77777777" w:rsidR="000D04BB" w:rsidRDefault="000D04BB" w:rsidP="000D04BB">
            <w:pPr>
              <w:rPr>
                <w:rFonts w:cstheme="minorHAnsi"/>
              </w:rPr>
            </w:pPr>
          </w:p>
        </w:tc>
        <w:tc>
          <w:tcPr>
            <w:tcW w:w="6429" w:type="dxa"/>
            <w:gridSpan w:val="3"/>
          </w:tcPr>
          <w:p w14:paraId="56A11162" w14:textId="77777777" w:rsidR="000D04BB" w:rsidRDefault="000D04BB" w:rsidP="000D04BB">
            <w:pPr>
              <w:rPr>
                <w:rFonts w:cstheme="minorHAnsi"/>
                <w:b/>
                <w:bCs/>
              </w:rPr>
            </w:pPr>
            <w:r w:rsidRPr="00175301">
              <w:rPr>
                <w:rFonts w:cstheme="minorHAnsi"/>
                <w:b/>
                <w:bCs/>
              </w:rPr>
              <w:t>Learn about Safer Communities and the value of community supports</w:t>
            </w:r>
            <w:r>
              <w:rPr>
                <w:rFonts w:cstheme="minorHAnsi"/>
                <w:b/>
                <w:bCs/>
              </w:rPr>
              <w:t xml:space="preserve">: </w:t>
            </w:r>
          </w:p>
          <w:p w14:paraId="7C24B9A9" w14:textId="77777777" w:rsidR="000D04BB" w:rsidRDefault="000D04BB" w:rsidP="000D04BB">
            <w:pPr>
              <w:rPr>
                <w:rFonts w:cstheme="minorHAnsi"/>
                <w:b/>
                <w:bCs/>
              </w:rPr>
            </w:pPr>
            <w:hyperlink r:id="rId82" w:history="1">
              <w:r w:rsidRPr="00175301">
                <w:rPr>
                  <w:rStyle w:val="Hyperlink"/>
                  <w:rFonts w:cstheme="minorHAnsi"/>
                  <w:b/>
                  <w:bCs/>
                </w:rPr>
                <w:t>Safer Communities Co-ordinators and Wardens - Perth &amp; Kinross Council</w:t>
              </w:r>
            </w:hyperlink>
          </w:p>
          <w:p w14:paraId="27F3792A" w14:textId="77777777" w:rsidR="000D04BB" w:rsidRDefault="000D04BB" w:rsidP="000D04BB">
            <w:pPr>
              <w:rPr>
                <w:rFonts w:cstheme="minorHAnsi"/>
                <w:b/>
                <w:bCs/>
              </w:rPr>
            </w:pPr>
          </w:p>
          <w:p w14:paraId="427C01F8" w14:textId="77777777" w:rsidR="000D04BB" w:rsidRDefault="000D04BB" w:rsidP="000D04BB">
            <w:pPr>
              <w:rPr>
                <w:rFonts w:cstheme="minorHAnsi"/>
                <w:b/>
                <w:bCs/>
              </w:rPr>
            </w:pPr>
            <w:hyperlink r:id="rId83" w:history="1">
              <w:r w:rsidRPr="00A65BD1">
                <w:rPr>
                  <w:rStyle w:val="Hyperlink"/>
                  <w:rFonts w:cstheme="minorHAnsi"/>
                  <w:b/>
                  <w:bCs/>
                </w:rPr>
                <w:t>https://www.yourcommunitypk.org/listing/safer-communities-team/</w:t>
              </w:r>
            </w:hyperlink>
          </w:p>
          <w:p w14:paraId="2A646C66" w14:textId="77777777" w:rsidR="000D04BB" w:rsidRPr="00175301" w:rsidRDefault="000D04BB" w:rsidP="000D04BB">
            <w:pPr>
              <w:rPr>
                <w:rFonts w:cstheme="minorHAnsi"/>
                <w:b/>
                <w:bCs/>
              </w:rPr>
            </w:pPr>
          </w:p>
        </w:tc>
      </w:tr>
      <w:tr w:rsidR="00101BF3" w:rsidRPr="008D2969" w14:paraId="197E929F" w14:textId="77777777" w:rsidTr="004053DD">
        <w:tc>
          <w:tcPr>
            <w:tcW w:w="1539" w:type="dxa"/>
            <w:gridSpan w:val="2"/>
          </w:tcPr>
          <w:p w14:paraId="16062403" w14:textId="0F606151" w:rsidR="00101BF3" w:rsidRDefault="00101BF3" w:rsidP="00101BF3">
            <w:pPr>
              <w:rPr>
                <w:rFonts w:cstheme="minorHAnsi"/>
                <w:b/>
              </w:rPr>
            </w:pPr>
            <w:r>
              <w:rPr>
                <w:rFonts w:cstheme="minorHAnsi"/>
                <w:b/>
              </w:rPr>
              <w:lastRenderedPageBreak/>
              <w:t>25.11.2025</w:t>
            </w:r>
          </w:p>
          <w:p w14:paraId="04A03300" w14:textId="77777777" w:rsidR="00101BF3" w:rsidRDefault="00101BF3" w:rsidP="00101BF3">
            <w:pPr>
              <w:rPr>
                <w:rFonts w:cstheme="minorHAnsi"/>
                <w:b/>
              </w:rPr>
            </w:pPr>
          </w:p>
          <w:p w14:paraId="10D14B6A" w14:textId="77777777" w:rsidR="00101BF3" w:rsidRDefault="00101BF3" w:rsidP="00101BF3">
            <w:pPr>
              <w:rPr>
                <w:rFonts w:cstheme="minorHAnsi"/>
                <w:b/>
              </w:rPr>
            </w:pPr>
            <w:r w:rsidRPr="00A41129">
              <w:rPr>
                <w:rFonts w:cstheme="minorHAnsi"/>
                <w:b/>
                <w:highlight w:val="yellow"/>
              </w:rPr>
              <w:t>In person at Pullar House Room 10 / 11</w:t>
            </w:r>
          </w:p>
        </w:tc>
        <w:tc>
          <w:tcPr>
            <w:tcW w:w="1291" w:type="dxa"/>
            <w:gridSpan w:val="2"/>
          </w:tcPr>
          <w:p w14:paraId="4846CEC4" w14:textId="1C6CB023" w:rsidR="00101BF3" w:rsidRDefault="00101BF3" w:rsidP="00101BF3">
            <w:pPr>
              <w:rPr>
                <w:rFonts w:cstheme="minorHAnsi"/>
                <w:b/>
              </w:rPr>
            </w:pPr>
            <w:r>
              <w:rPr>
                <w:rFonts w:cstheme="minorHAnsi"/>
                <w:b/>
              </w:rPr>
              <w:t>2</w:t>
            </w:r>
            <w:r w:rsidRPr="008D2969">
              <w:rPr>
                <w:rFonts w:cstheme="minorHAnsi"/>
                <w:b/>
              </w:rPr>
              <w:t>.00</w:t>
            </w:r>
            <w:r>
              <w:rPr>
                <w:rFonts w:cstheme="minorHAnsi"/>
                <w:b/>
              </w:rPr>
              <w:t>pm</w:t>
            </w:r>
            <w:r w:rsidRPr="008D2969">
              <w:rPr>
                <w:rFonts w:cstheme="minorHAnsi"/>
                <w:b/>
              </w:rPr>
              <w:t>-</w:t>
            </w:r>
            <w:r>
              <w:rPr>
                <w:rFonts w:cstheme="minorHAnsi"/>
                <w:b/>
              </w:rPr>
              <w:t>4</w:t>
            </w:r>
            <w:r w:rsidRPr="008D2969">
              <w:rPr>
                <w:rFonts w:cstheme="minorHAnsi"/>
                <w:b/>
              </w:rPr>
              <w:t>.00</w:t>
            </w:r>
            <w:r>
              <w:rPr>
                <w:rFonts w:cstheme="minorHAnsi"/>
                <w:b/>
              </w:rPr>
              <w:t>pm</w:t>
            </w:r>
          </w:p>
        </w:tc>
        <w:tc>
          <w:tcPr>
            <w:tcW w:w="2410" w:type="dxa"/>
          </w:tcPr>
          <w:p w14:paraId="5F7703F3" w14:textId="77777777" w:rsidR="00101BF3" w:rsidRPr="003F1396" w:rsidRDefault="00101BF3" w:rsidP="00101BF3">
            <w:pPr>
              <w:rPr>
                <w:rFonts w:cstheme="minorHAnsi"/>
                <w:b/>
              </w:rPr>
            </w:pPr>
            <w:r>
              <w:rPr>
                <w:rFonts w:cstheme="minorHAnsi"/>
              </w:rPr>
              <w:t xml:space="preserve">Roddy Ross, Team Leader Safer Communities </w:t>
            </w:r>
          </w:p>
        </w:tc>
        <w:tc>
          <w:tcPr>
            <w:tcW w:w="1701" w:type="dxa"/>
          </w:tcPr>
          <w:p w14:paraId="73DF7DCE" w14:textId="77777777" w:rsidR="00101BF3" w:rsidRPr="003F1396" w:rsidRDefault="00101BF3" w:rsidP="00101BF3">
            <w:pPr>
              <w:rPr>
                <w:rFonts w:cstheme="minorHAnsi"/>
                <w:b/>
              </w:rPr>
            </w:pPr>
            <w:r>
              <w:rPr>
                <w:rFonts w:cstheme="minorHAnsi"/>
                <w:b/>
              </w:rPr>
              <w:t>Risk</w:t>
            </w:r>
          </w:p>
        </w:tc>
        <w:tc>
          <w:tcPr>
            <w:tcW w:w="1843" w:type="dxa"/>
          </w:tcPr>
          <w:p w14:paraId="5FEA43B1" w14:textId="77777777" w:rsidR="00101BF3" w:rsidRPr="008D2969" w:rsidRDefault="00101BF3" w:rsidP="00101BF3">
            <w:pPr>
              <w:rPr>
                <w:rFonts w:cstheme="minorHAnsi"/>
              </w:rPr>
            </w:pPr>
            <w:r w:rsidRPr="008D2969">
              <w:rPr>
                <w:rFonts w:cstheme="minorHAnsi"/>
              </w:rPr>
              <w:t>1.3,</w:t>
            </w:r>
            <w:r>
              <w:rPr>
                <w:rFonts w:cstheme="minorHAnsi"/>
              </w:rPr>
              <w:t xml:space="preserve"> 2.3,</w:t>
            </w:r>
            <w:r w:rsidRPr="008D2969">
              <w:rPr>
                <w:rFonts w:cstheme="minorHAnsi"/>
              </w:rPr>
              <w:t xml:space="preserve">  </w:t>
            </w:r>
          </w:p>
          <w:p w14:paraId="3933C0E2" w14:textId="77777777" w:rsidR="00101BF3" w:rsidRPr="008D2969" w:rsidRDefault="00101BF3" w:rsidP="00101BF3">
            <w:pPr>
              <w:rPr>
                <w:rFonts w:cstheme="minorHAnsi"/>
              </w:rPr>
            </w:pPr>
            <w:r w:rsidRPr="008D2969">
              <w:rPr>
                <w:rFonts w:cstheme="minorHAnsi"/>
              </w:rPr>
              <w:t xml:space="preserve">3.1, </w:t>
            </w:r>
            <w:r>
              <w:rPr>
                <w:rFonts w:cstheme="minorHAnsi"/>
              </w:rPr>
              <w:t xml:space="preserve">3.3, 3.3, </w:t>
            </w:r>
          </w:p>
          <w:p w14:paraId="117B60F1" w14:textId="77777777" w:rsidR="00101BF3" w:rsidRPr="008D2969" w:rsidRDefault="00101BF3" w:rsidP="00101BF3">
            <w:pPr>
              <w:rPr>
                <w:rFonts w:cstheme="minorHAnsi"/>
              </w:rPr>
            </w:pPr>
            <w:r w:rsidRPr="008D2969">
              <w:rPr>
                <w:rFonts w:cstheme="minorHAnsi"/>
              </w:rPr>
              <w:t>4.1, 4.2,</w:t>
            </w:r>
            <w:r>
              <w:rPr>
                <w:rFonts w:cstheme="minorHAnsi"/>
              </w:rPr>
              <w:t xml:space="preserve"> </w:t>
            </w:r>
          </w:p>
          <w:p w14:paraId="4542B1ED" w14:textId="77777777" w:rsidR="00101BF3" w:rsidRPr="008D2969" w:rsidRDefault="00101BF3" w:rsidP="00101BF3">
            <w:pPr>
              <w:rPr>
                <w:rFonts w:cstheme="minorHAnsi"/>
              </w:rPr>
            </w:pPr>
            <w:r w:rsidRPr="008D2969">
              <w:rPr>
                <w:rFonts w:cstheme="minorHAnsi"/>
              </w:rPr>
              <w:t xml:space="preserve">4.4, </w:t>
            </w:r>
          </w:p>
          <w:p w14:paraId="2AB0A9AA" w14:textId="77777777" w:rsidR="00101BF3" w:rsidRPr="008D2969" w:rsidRDefault="00101BF3" w:rsidP="00101BF3">
            <w:pPr>
              <w:rPr>
                <w:rFonts w:cstheme="minorHAnsi"/>
              </w:rPr>
            </w:pPr>
            <w:r w:rsidRPr="008D2969">
              <w:rPr>
                <w:rFonts w:cstheme="minorHAnsi"/>
              </w:rPr>
              <w:t>5.2</w:t>
            </w:r>
            <w:r>
              <w:rPr>
                <w:rFonts w:cstheme="minorHAnsi"/>
              </w:rPr>
              <w:t xml:space="preserve">, 5.3 and Ethical Principles   </w:t>
            </w:r>
          </w:p>
          <w:p w14:paraId="5669AD0F" w14:textId="77777777" w:rsidR="00101BF3" w:rsidRPr="008D2969" w:rsidRDefault="00101BF3" w:rsidP="00101BF3">
            <w:pPr>
              <w:rPr>
                <w:rFonts w:cstheme="minorHAnsi"/>
              </w:rPr>
            </w:pPr>
          </w:p>
        </w:tc>
        <w:tc>
          <w:tcPr>
            <w:tcW w:w="6429" w:type="dxa"/>
            <w:gridSpan w:val="3"/>
          </w:tcPr>
          <w:p w14:paraId="2F20EB2C" w14:textId="77777777" w:rsidR="00101BF3" w:rsidRPr="008D2969" w:rsidRDefault="00101BF3" w:rsidP="00101BF3">
            <w:pPr>
              <w:rPr>
                <w:rFonts w:eastAsia="Times New Roman" w:cstheme="minorHAnsi"/>
                <w:lang w:eastAsia="en-GB"/>
              </w:rPr>
            </w:pPr>
            <w:r w:rsidRPr="008D2969">
              <w:rPr>
                <w:rFonts w:eastAsia="Times New Roman" w:cstheme="minorHAnsi"/>
                <w:lang w:eastAsia="en-GB"/>
              </w:rPr>
              <w:t>Bring a piece of work to share</w:t>
            </w:r>
            <w:r>
              <w:rPr>
                <w:rFonts w:eastAsia="Times New Roman" w:cstheme="minorHAnsi"/>
                <w:lang w:eastAsia="en-GB"/>
              </w:rPr>
              <w:t>:</w:t>
            </w:r>
            <w:r w:rsidRPr="008D2969">
              <w:rPr>
                <w:rFonts w:eastAsia="Times New Roman" w:cstheme="minorHAnsi"/>
                <w:lang w:eastAsia="en-GB"/>
              </w:rPr>
              <w:t xml:space="preserve"> </w:t>
            </w:r>
          </w:p>
          <w:p w14:paraId="1CEABED8" w14:textId="77777777" w:rsidR="00101BF3" w:rsidRPr="008D2969" w:rsidRDefault="00101BF3" w:rsidP="00101BF3">
            <w:pPr>
              <w:rPr>
                <w:rFonts w:eastAsia="Times New Roman" w:cstheme="minorHAnsi"/>
                <w:lang w:eastAsia="en-GB"/>
              </w:rPr>
            </w:pPr>
            <w:r w:rsidRPr="008D2969">
              <w:rPr>
                <w:rFonts w:eastAsia="Times New Roman" w:cstheme="minorHAnsi"/>
                <w:lang w:eastAsia="en-GB"/>
              </w:rPr>
              <w:t xml:space="preserve">- Have a look at this 10 minute video: </w:t>
            </w:r>
            <w:hyperlink r:id="rId84" w:tgtFrame="_blank" w:tooltip="https://learn.sssc.uk.com/risk/insider_perspective.html?cookieselection=agreed" w:history="1">
              <w:r w:rsidRPr="008D2969">
                <w:rPr>
                  <w:rFonts w:eastAsia="Times New Roman" w:cstheme="minorHAnsi"/>
                  <w:color w:val="0000FF"/>
                  <w:u w:val="single"/>
                  <w:lang w:eastAsia="en-GB"/>
                </w:rPr>
                <w:t>https://learn.sssc.uk.com/risk/insider_perspective.html?CookieSelection=Agreed</w:t>
              </w:r>
            </w:hyperlink>
            <w:r w:rsidRPr="008D2969">
              <w:rPr>
                <w:rFonts w:eastAsia="Times New Roman" w:cstheme="minorHAnsi"/>
                <w:lang w:eastAsia="en-GB"/>
              </w:rPr>
              <w:t xml:space="preserve"> This will help introduce the themes of real risks; perceived risks; risks for the social worker and defensible decision making. </w:t>
            </w:r>
          </w:p>
          <w:p w14:paraId="74A81F5C" w14:textId="77777777" w:rsidR="00101BF3" w:rsidRDefault="00101BF3" w:rsidP="00101BF3">
            <w:pPr>
              <w:rPr>
                <w:rFonts w:eastAsia="Times New Roman" w:cstheme="minorHAnsi"/>
                <w:lang w:eastAsia="en-GB"/>
              </w:rPr>
            </w:pPr>
            <w:r w:rsidRPr="008D2969">
              <w:rPr>
                <w:rFonts w:eastAsia="Times New Roman" w:cstheme="minorHAnsi"/>
                <w:lang w:eastAsia="en-GB"/>
              </w:rPr>
              <w:t xml:space="preserve">- bring along some literature which you have found helpful in underpinning your decision making </w:t>
            </w:r>
          </w:p>
          <w:p w14:paraId="70C803C8" w14:textId="77777777" w:rsidR="00101BF3" w:rsidRDefault="00101BF3" w:rsidP="00101BF3">
            <w:pPr>
              <w:rPr>
                <w:rFonts w:eastAsia="Times New Roman" w:cstheme="minorHAnsi"/>
                <w:lang w:eastAsia="en-GB"/>
              </w:rPr>
            </w:pPr>
          </w:p>
          <w:p w14:paraId="4445F722" w14:textId="77777777" w:rsidR="00101BF3" w:rsidRPr="00566B9B" w:rsidRDefault="00101BF3" w:rsidP="00101BF3">
            <w:pPr>
              <w:rPr>
                <w:rFonts w:eastAsia="Times New Roman" w:cstheme="minorHAnsi"/>
                <w:lang w:eastAsia="en-GB"/>
              </w:rPr>
            </w:pPr>
            <w:r w:rsidRPr="00A83912">
              <w:rPr>
                <w:rFonts w:eastAsia="Times New Roman" w:cstheme="minorHAnsi"/>
                <w:lang w:eastAsia="en-GB"/>
              </w:rPr>
              <w:t xml:space="preserve">Talk about a piece of work where there were risks (this could be your work or co-work).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565"/>
            </w:tblGrid>
            <w:tr w:rsidR="00101BF3" w:rsidRPr="00D96746" w14:paraId="520109C3" w14:textId="77777777" w:rsidTr="004053DD">
              <w:trPr>
                <w:tblCellSpacing w:w="15" w:type="dxa"/>
              </w:trPr>
              <w:tc>
                <w:tcPr>
                  <w:tcW w:w="8505" w:type="dxa"/>
                  <w:vAlign w:val="center"/>
                  <w:hideMark/>
                </w:tcPr>
                <w:p w14:paraId="4B26A759" w14:textId="77777777" w:rsidR="00101BF3" w:rsidRPr="00A83912" w:rsidRDefault="00101BF3" w:rsidP="00393E66">
                  <w:pPr>
                    <w:framePr w:hSpace="180" w:wrap="around" w:vAnchor="page" w:hAnchor="margin" w:xAlign="center" w:y="1536"/>
                    <w:numPr>
                      <w:ilvl w:val="0"/>
                      <w:numId w:val="20"/>
                    </w:numPr>
                    <w:spacing w:before="100" w:beforeAutospacing="1" w:after="100" w:afterAutospacing="1" w:line="240" w:lineRule="auto"/>
                    <w:rPr>
                      <w:rFonts w:eastAsia="Times New Roman" w:cstheme="minorHAnsi"/>
                      <w:lang w:eastAsia="en-GB"/>
                    </w:rPr>
                  </w:pPr>
                  <w:r w:rsidRPr="00A83912">
                    <w:rPr>
                      <w:rFonts w:eastAsia="Times New Roman" w:cstheme="minorHAnsi"/>
                      <w:lang w:eastAsia="en-GB"/>
                    </w:rPr>
                    <w:t xml:space="preserve">Who is at risk, why are they at risk and what are the risks you or others identified? </w:t>
                  </w:r>
                </w:p>
                <w:p w14:paraId="24EECC90" w14:textId="77777777" w:rsidR="00101BF3" w:rsidRPr="00A83912" w:rsidRDefault="00101BF3" w:rsidP="00393E66">
                  <w:pPr>
                    <w:framePr w:hSpace="180" w:wrap="around" w:vAnchor="page" w:hAnchor="margin" w:xAlign="center" w:y="1536"/>
                    <w:numPr>
                      <w:ilvl w:val="0"/>
                      <w:numId w:val="20"/>
                    </w:numPr>
                    <w:spacing w:before="100" w:beforeAutospacing="1" w:after="100" w:afterAutospacing="1" w:line="240" w:lineRule="auto"/>
                    <w:rPr>
                      <w:rFonts w:eastAsia="Times New Roman" w:cstheme="minorHAnsi"/>
                      <w:lang w:eastAsia="en-GB"/>
                    </w:rPr>
                  </w:pPr>
                  <w:r w:rsidRPr="00A83912">
                    <w:rPr>
                      <w:rFonts w:eastAsia="Times New Roman" w:cstheme="minorHAnsi"/>
                      <w:lang w:eastAsia="en-GB"/>
                    </w:rPr>
                    <w:t>How did you work in partnership with others to gather information about risk (</w:t>
                  </w:r>
                  <w:proofErr w:type="spellStart"/>
                  <w:r w:rsidRPr="00A83912">
                    <w:rPr>
                      <w:rFonts w:eastAsia="Times New Roman" w:cstheme="minorHAnsi"/>
                      <w:lang w:eastAsia="en-GB"/>
                    </w:rPr>
                    <w:t>eg</w:t>
                  </w:r>
                  <w:proofErr w:type="spellEnd"/>
                  <w:r w:rsidRPr="00A83912">
                    <w:rPr>
                      <w:rFonts w:eastAsia="Times New Roman" w:cstheme="minorHAnsi"/>
                      <w:lang w:eastAsia="en-GB"/>
                    </w:rPr>
                    <w:t xml:space="preserve"> the person themselves, professionals or carers? </w:t>
                  </w:r>
                </w:p>
                <w:p w14:paraId="782A71DF" w14:textId="77777777" w:rsidR="00101BF3" w:rsidRPr="00A83912" w:rsidRDefault="00101BF3" w:rsidP="00393E66">
                  <w:pPr>
                    <w:framePr w:hSpace="180" w:wrap="around" w:vAnchor="page" w:hAnchor="margin" w:xAlign="center" w:y="1536"/>
                    <w:numPr>
                      <w:ilvl w:val="0"/>
                      <w:numId w:val="20"/>
                    </w:numPr>
                    <w:spacing w:before="100" w:beforeAutospacing="1" w:after="100" w:afterAutospacing="1" w:line="240" w:lineRule="auto"/>
                    <w:rPr>
                      <w:rFonts w:eastAsia="Times New Roman" w:cstheme="minorHAnsi"/>
                      <w:lang w:eastAsia="en-GB"/>
                    </w:rPr>
                  </w:pPr>
                  <w:r w:rsidRPr="00A83912">
                    <w:rPr>
                      <w:rFonts w:eastAsia="Times New Roman" w:cstheme="minorHAnsi"/>
                      <w:lang w:eastAsia="en-GB"/>
                    </w:rPr>
                    <w:t xml:space="preserve">How did you analyse and make sense of all the information about risks? </w:t>
                  </w:r>
                </w:p>
                <w:p w14:paraId="0F5F75BF" w14:textId="77777777" w:rsidR="00101BF3" w:rsidRPr="00A83912" w:rsidRDefault="00101BF3" w:rsidP="00393E66">
                  <w:pPr>
                    <w:framePr w:hSpace="180" w:wrap="around" w:vAnchor="page" w:hAnchor="margin" w:xAlign="center" w:y="1536"/>
                    <w:numPr>
                      <w:ilvl w:val="0"/>
                      <w:numId w:val="20"/>
                    </w:numPr>
                    <w:spacing w:before="100" w:beforeAutospacing="1" w:after="100" w:afterAutospacing="1" w:line="240" w:lineRule="auto"/>
                    <w:rPr>
                      <w:rFonts w:eastAsia="Times New Roman" w:cstheme="minorHAnsi"/>
                      <w:lang w:eastAsia="en-GB"/>
                    </w:rPr>
                  </w:pPr>
                  <w:r w:rsidRPr="00A83912">
                    <w:rPr>
                      <w:rFonts w:eastAsia="Times New Roman" w:cstheme="minorHAnsi"/>
                      <w:lang w:eastAsia="en-GB"/>
                    </w:rPr>
                    <w:t xml:space="preserve">What actions have you or others taken to address/manage the risks? </w:t>
                  </w:r>
                </w:p>
                <w:p w14:paraId="5C34CC12" w14:textId="77777777" w:rsidR="00101BF3" w:rsidRPr="007C0C36" w:rsidRDefault="00101BF3" w:rsidP="00393E66">
                  <w:pPr>
                    <w:framePr w:hSpace="180" w:wrap="around" w:vAnchor="page" w:hAnchor="margin" w:xAlign="center" w:y="1536"/>
                    <w:numPr>
                      <w:ilvl w:val="0"/>
                      <w:numId w:val="20"/>
                    </w:numPr>
                    <w:spacing w:before="100" w:beforeAutospacing="1" w:after="100" w:afterAutospacing="1" w:line="240" w:lineRule="auto"/>
                    <w:rPr>
                      <w:rFonts w:eastAsia="Times New Roman" w:cstheme="minorHAnsi"/>
                      <w:lang w:eastAsia="en-GB"/>
                    </w:rPr>
                  </w:pPr>
                  <w:r w:rsidRPr="00A83912">
                    <w:rPr>
                      <w:rFonts w:eastAsia="Times New Roman" w:cstheme="minorHAnsi"/>
                      <w:lang w:eastAsia="en-GB"/>
                    </w:rPr>
                    <w:t xml:space="preserve">How do our values influence our risk assessment  </w:t>
                  </w:r>
                </w:p>
                <w:p w14:paraId="7085A467" w14:textId="77777777" w:rsidR="00101BF3" w:rsidRPr="00D96746" w:rsidRDefault="00101BF3" w:rsidP="00393E66">
                  <w:pPr>
                    <w:framePr w:hSpace="180" w:wrap="around" w:vAnchor="page" w:hAnchor="margin" w:xAlign="center" w:y="1536"/>
                    <w:spacing w:before="100" w:beforeAutospacing="1" w:after="100" w:afterAutospacing="1" w:line="240" w:lineRule="auto"/>
                    <w:rPr>
                      <w:rFonts w:ascii="Times New Roman" w:eastAsia="Times New Roman" w:hAnsi="Times New Roman" w:cs="Times New Roman"/>
                      <w:sz w:val="24"/>
                      <w:szCs w:val="24"/>
                      <w:lang w:eastAsia="en-GB"/>
                    </w:rPr>
                  </w:pPr>
                </w:p>
              </w:tc>
            </w:tr>
          </w:tbl>
          <w:p w14:paraId="0CE071E8" w14:textId="77777777" w:rsidR="00101BF3" w:rsidRDefault="00101BF3" w:rsidP="00101BF3">
            <w:pPr>
              <w:rPr>
                <w:b/>
                <w:bCs/>
              </w:rPr>
            </w:pPr>
          </w:p>
        </w:tc>
      </w:tr>
      <w:tr w:rsidR="00047625" w:rsidRPr="008D2969" w14:paraId="5F74D2FF" w14:textId="77777777" w:rsidTr="004053DD">
        <w:tc>
          <w:tcPr>
            <w:tcW w:w="1539" w:type="dxa"/>
            <w:gridSpan w:val="2"/>
          </w:tcPr>
          <w:p w14:paraId="6E6577DB" w14:textId="06FF4A0B" w:rsidR="00047625" w:rsidRDefault="00047625" w:rsidP="00047625">
            <w:pPr>
              <w:rPr>
                <w:rFonts w:cstheme="minorHAnsi"/>
                <w:b/>
              </w:rPr>
            </w:pPr>
            <w:r>
              <w:rPr>
                <w:rFonts w:cstheme="minorHAnsi"/>
                <w:b/>
              </w:rPr>
              <w:t>02</w:t>
            </w:r>
            <w:r w:rsidRPr="008D2969">
              <w:rPr>
                <w:rFonts w:cstheme="minorHAnsi"/>
                <w:b/>
              </w:rPr>
              <w:t>.</w:t>
            </w:r>
            <w:r>
              <w:rPr>
                <w:rFonts w:cstheme="minorHAnsi"/>
                <w:b/>
              </w:rPr>
              <w:t>12.20</w:t>
            </w:r>
            <w:r w:rsidRPr="008D2969">
              <w:rPr>
                <w:rFonts w:cstheme="minorHAnsi"/>
                <w:b/>
              </w:rPr>
              <w:t>2</w:t>
            </w:r>
            <w:r>
              <w:rPr>
                <w:rFonts w:cstheme="minorHAnsi"/>
                <w:b/>
              </w:rPr>
              <w:t>5</w:t>
            </w:r>
          </w:p>
          <w:p w14:paraId="45B3FD2D" w14:textId="77777777" w:rsidR="00047625" w:rsidRPr="008D2969" w:rsidRDefault="00047625" w:rsidP="00047625">
            <w:pPr>
              <w:rPr>
                <w:rFonts w:cstheme="minorHAnsi"/>
                <w:b/>
              </w:rPr>
            </w:pPr>
          </w:p>
          <w:p w14:paraId="38E85F98" w14:textId="62A57E93" w:rsidR="00047625" w:rsidRDefault="00047625" w:rsidP="00047625">
            <w:pPr>
              <w:rPr>
                <w:rFonts w:cstheme="minorHAnsi"/>
                <w:b/>
              </w:rPr>
            </w:pPr>
            <w:r w:rsidRPr="00047625">
              <w:rPr>
                <w:rFonts w:cstheme="minorHAnsi"/>
                <w:b/>
                <w:bCs/>
                <w:highlight w:val="magenta"/>
              </w:rPr>
              <w:t>High Street Room 415 with</w:t>
            </w:r>
            <w:r w:rsidRPr="00047625">
              <w:rPr>
                <w:rFonts w:cstheme="minorHAnsi"/>
                <w:b/>
                <w:bCs/>
              </w:rPr>
              <w:t xml:space="preserve"> </w:t>
            </w:r>
          </w:p>
        </w:tc>
        <w:tc>
          <w:tcPr>
            <w:tcW w:w="1291" w:type="dxa"/>
            <w:gridSpan w:val="2"/>
          </w:tcPr>
          <w:p w14:paraId="45A81320" w14:textId="2CFE539A" w:rsidR="00047625" w:rsidRDefault="00047625" w:rsidP="00047625">
            <w:pPr>
              <w:rPr>
                <w:rFonts w:cstheme="minorHAnsi"/>
                <w:b/>
              </w:rPr>
            </w:pPr>
            <w:r>
              <w:rPr>
                <w:rFonts w:cstheme="minorHAnsi"/>
                <w:b/>
              </w:rPr>
              <w:t>2</w:t>
            </w:r>
            <w:r w:rsidRPr="008D2969">
              <w:rPr>
                <w:rFonts w:cstheme="minorHAnsi"/>
                <w:b/>
              </w:rPr>
              <w:t>.</w:t>
            </w:r>
            <w:r>
              <w:rPr>
                <w:rFonts w:cstheme="minorHAnsi"/>
                <w:b/>
              </w:rPr>
              <w:t>00pm</w:t>
            </w:r>
            <w:r w:rsidRPr="008D2969">
              <w:rPr>
                <w:rFonts w:cstheme="minorHAnsi"/>
                <w:b/>
              </w:rPr>
              <w:t>-</w:t>
            </w:r>
            <w:r>
              <w:rPr>
                <w:rFonts w:cstheme="minorHAnsi"/>
                <w:b/>
              </w:rPr>
              <w:t>4</w:t>
            </w:r>
            <w:r w:rsidRPr="008D2969">
              <w:rPr>
                <w:rFonts w:cstheme="minorHAnsi"/>
                <w:b/>
              </w:rPr>
              <w:t>.</w:t>
            </w:r>
            <w:r>
              <w:rPr>
                <w:rFonts w:cstheme="minorHAnsi"/>
                <w:b/>
              </w:rPr>
              <w:t>00</w:t>
            </w:r>
          </w:p>
        </w:tc>
        <w:tc>
          <w:tcPr>
            <w:tcW w:w="2410" w:type="dxa"/>
          </w:tcPr>
          <w:p w14:paraId="5BF28259" w14:textId="11B896B5" w:rsidR="00047625" w:rsidRPr="003F1396" w:rsidRDefault="00047625" w:rsidP="00047625">
            <w:pPr>
              <w:rPr>
                <w:rFonts w:cstheme="minorHAnsi"/>
                <w:b/>
              </w:rPr>
            </w:pPr>
            <w:r w:rsidRPr="0036746B">
              <w:rPr>
                <w:rFonts w:cstheme="minorHAnsi"/>
                <w:b/>
                <w:bCs/>
              </w:rPr>
              <w:t xml:space="preserve">Nairn Petrie </w:t>
            </w:r>
            <w:r w:rsidRPr="00047625">
              <w:rPr>
                <w:rFonts w:cstheme="minorHAnsi"/>
                <w:b/>
                <w:bCs/>
              </w:rPr>
              <w:t>Integrated practice Nairn Petrie &lt;NairnPetrie@pkc.gov.uk&gt;; and Uzezi Kebiru &lt;UKebiru@pkc.gov.uk&gt;</w:t>
            </w:r>
          </w:p>
        </w:tc>
        <w:tc>
          <w:tcPr>
            <w:tcW w:w="1701" w:type="dxa"/>
          </w:tcPr>
          <w:p w14:paraId="017F745E" w14:textId="77777777" w:rsidR="00047625" w:rsidRPr="008D2969" w:rsidRDefault="00047625" w:rsidP="00047625">
            <w:pPr>
              <w:rPr>
                <w:rFonts w:cstheme="minorHAnsi"/>
                <w:b/>
              </w:rPr>
            </w:pPr>
            <w:r>
              <w:rPr>
                <w:rFonts w:cstheme="minorHAnsi"/>
                <w:b/>
              </w:rPr>
              <w:t xml:space="preserve">Integrated Working </w:t>
            </w:r>
          </w:p>
          <w:p w14:paraId="119FDA12" w14:textId="77777777" w:rsidR="00047625" w:rsidRPr="003F1396" w:rsidRDefault="00047625" w:rsidP="00047625">
            <w:pPr>
              <w:rPr>
                <w:rFonts w:cstheme="minorHAnsi"/>
                <w:b/>
              </w:rPr>
            </w:pPr>
          </w:p>
        </w:tc>
        <w:tc>
          <w:tcPr>
            <w:tcW w:w="1843" w:type="dxa"/>
          </w:tcPr>
          <w:p w14:paraId="3C7DA68D" w14:textId="77777777" w:rsidR="00047625" w:rsidRDefault="00047625" w:rsidP="00047625">
            <w:pPr>
              <w:rPr>
                <w:rFonts w:cstheme="minorHAnsi"/>
              </w:rPr>
            </w:pPr>
            <w:r>
              <w:rPr>
                <w:rFonts w:cstheme="minorHAnsi"/>
              </w:rPr>
              <w:t>1.1, 1.3</w:t>
            </w:r>
          </w:p>
          <w:p w14:paraId="3B6B558A" w14:textId="77777777" w:rsidR="00047625" w:rsidRDefault="00047625" w:rsidP="00047625">
            <w:pPr>
              <w:rPr>
                <w:rFonts w:cstheme="minorHAnsi"/>
              </w:rPr>
            </w:pPr>
            <w:r>
              <w:rPr>
                <w:rFonts w:cstheme="minorHAnsi"/>
              </w:rPr>
              <w:t>2.1, 2.2, 2.4,2.5, 2.6</w:t>
            </w:r>
          </w:p>
          <w:p w14:paraId="1FBD56EB" w14:textId="77777777" w:rsidR="00047625" w:rsidRPr="008D2969" w:rsidRDefault="00047625" w:rsidP="00047625">
            <w:pPr>
              <w:rPr>
                <w:rFonts w:cstheme="minorHAnsi"/>
              </w:rPr>
            </w:pPr>
            <w:r>
              <w:rPr>
                <w:rFonts w:cstheme="minorHAnsi"/>
              </w:rPr>
              <w:t xml:space="preserve">5.2, 5.5 and 6.1 and Ethical Principles  </w:t>
            </w:r>
          </w:p>
        </w:tc>
        <w:tc>
          <w:tcPr>
            <w:tcW w:w="6429" w:type="dxa"/>
            <w:gridSpan w:val="3"/>
          </w:tcPr>
          <w:p w14:paraId="3DBC294C" w14:textId="77777777" w:rsidR="00047625" w:rsidRPr="00C921A2" w:rsidRDefault="00047625" w:rsidP="00047625">
            <w:pPr>
              <w:rPr>
                <w:rFonts w:cstheme="minorHAnsi"/>
                <w:b/>
                <w:bCs/>
              </w:rPr>
            </w:pPr>
            <w:r w:rsidRPr="00C921A2">
              <w:rPr>
                <w:rFonts w:cstheme="minorHAnsi"/>
                <w:b/>
                <w:bCs/>
              </w:rPr>
              <w:t xml:space="preserve">Integrated working </w:t>
            </w:r>
          </w:p>
          <w:p w14:paraId="76891DBA" w14:textId="77777777" w:rsidR="00047625" w:rsidRPr="008D2969" w:rsidRDefault="00047625" w:rsidP="00047625">
            <w:pPr>
              <w:pStyle w:val="ListParagraph"/>
              <w:numPr>
                <w:ilvl w:val="0"/>
                <w:numId w:val="7"/>
              </w:numPr>
              <w:contextualSpacing w:val="0"/>
              <w:rPr>
                <w:rFonts w:eastAsia="Times New Roman" w:cstheme="minorHAnsi"/>
              </w:rPr>
            </w:pPr>
            <w:r w:rsidRPr="008D2969">
              <w:rPr>
                <w:rFonts w:eastAsia="Times New Roman" w:cstheme="minorHAnsi"/>
              </w:rPr>
              <w:t xml:space="preserve">Further Reading (attached) for discussion </w:t>
            </w:r>
            <w:r>
              <w:t xml:space="preserve"> </w:t>
            </w:r>
          </w:p>
          <w:p w14:paraId="05464F9A" w14:textId="77777777" w:rsidR="00047625" w:rsidRPr="008D2969" w:rsidRDefault="00047625" w:rsidP="00047625">
            <w:pPr>
              <w:pStyle w:val="ListParagraph"/>
              <w:numPr>
                <w:ilvl w:val="0"/>
                <w:numId w:val="7"/>
              </w:numPr>
              <w:contextualSpacing w:val="0"/>
              <w:rPr>
                <w:rFonts w:eastAsia="Times New Roman" w:cstheme="minorHAnsi"/>
              </w:rPr>
            </w:pPr>
            <w:r w:rsidRPr="008D2969">
              <w:rPr>
                <w:rFonts w:eastAsia="Times New Roman" w:cstheme="minorHAnsi"/>
              </w:rPr>
              <w:t xml:space="preserve">What is integrated working?  </w:t>
            </w:r>
          </w:p>
          <w:p w14:paraId="75687121" w14:textId="77777777" w:rsidR="00047625" w:rsidRPr="008D2969" w:rsidRDefault="00047625" w:rsidP="00047625">
            <w:pPr>
              <w:pStyle w:val="ListParagraph"/>
              <w:numPr>
                <w:ilvl w:val="0"/>
                <w:numId w:val="7"/>
              </w:numPr>
              <w:contextualSpacing w:val="0"/>
              <w:rPr>
                <w:rFonts w:eastAsia="Times New Roman" w:cstheme="minorHAnsi"/>
              </w:rPr>
            </w:pPr>
            <w:r w:rsidRPr="008D2969">
              <w:rPr>
                <w:rFonts w:eastAsia="Times New Roman" w:cstheme="minorHAnsi"/>
              </w:rPr>
              <w:t xml:space="preserve">Examples within the Partnership? For example, LINCS, HART and HDT </w:t>
            </w:r>
          </w:p>
          <w:p w14:paraId="42C8E2F1" w14:textId="77777777" w:rsidR="00047625" w:rsidRPr="008D2969" w:rsidRDefault="00047625" w:rsidP="00047625">
            <w:pPr>
              <w:pStyle w:val="ListParagraph"/>
              <w:numPr>
                <w:ilvl w:val="0"/>
                <w:numId w:val="7"/>
              </w:numPr>
              <w:contextualSpacing w:val="0"/>
              <w:rPr>
                <w:rFonts w:eastAsia="Times New Roman" w:cstheme="minorHAnsi"/>
              </w:rPr>
            </w:pPr>
            <w:r w:rsidRPr="008D2969">
              <w:rPr>
                <w:rFonts w:eastAsia="Times New Roman" w:cstheme="minorHAnsi"/>
              </w:rPr>
              <w:t xml:space="preserve">Ethical dilemmas and values-based practice </w:t>
            </w:r>
          </w:p>
          <w:p w14:paraId="2FB71D61" w14:textId="77777777" w:rsidR="00047625" w:rsidRPr="008D2969" w:rsidRDefault="00047625" w:rsidP="00047625">
            <w:pPr>
              <w:pStyle w:val="ListParagraph"/>
              <w:numPr>
                <w:ilvl w:val="0"/>
                <w:numId w:val="7"/>
              </w:numPr>
              <w:contextualSpacing w:val="0"/>
              <w:rPr>
                <w:rFonts w:eastAsia="Times New Roman" w:cstheme="minorHAnsi"/>
              </w:rPr>
            </w:pPr>
            <w:r w:rsidRPr="008D2969">
              <w:rPr>
                <w:rFonts w:eastAsia="Times New Roman" w:cstheme="minorHAnsi"/>
              </w:rPr>
              <w:t>Case scenario discussions   </w:t>
            </w:r>
          </w:p>
          <w:p w14:paraId="1EEEE64F" w14:textId="77777777" w:rsidR="00047625" w:rsidRPr="008D2969" w:rsidRDefault="00047625" w:rsidP="00047625">
            <w:pPr>
              <w:pStyle w:val="ListParagraph"/>
              <w:numPr>
                <w:ilvl w:val="0"/>
                <w:numId w:val="7"/>
              </w:numPr>
              <w:contextualSpacing w:val="0"/>
              <w:rPr>
                <w:rFonts w:eastAsia="Times New Roman" w:cstheme="minorHAnsi"/>
              </w:rPr>
            </w:pPr>
            <w:r w:rsidRPr="008D2969">
              <w:rPr>
                <w:rFonts w:eastAsia="Times New Roman" w:cstheme="minorHAnsi"/>
              </w:rPr>
              <w:t>Future for integration what does this look like?   </w:t>
            </w:r>
          </w:p>
          <w:p w14:paraId="4E0636E5" w14:textId="77777777" w:rsidR="00047625" w:rsidRDefault="00047625" w:rsidP="00047625">
            <w:pPr>
              <w:rPr>
                <w:b/>
                <w:bCs/>
              </w:rPr>
            </w:pPr>
          </w:p>
        </w:tc>
      </w:tr>
      <w:tr w:rsidR="00CF0741" w:rsidRPr="008D2969" w14:paraId="39FA4C75" w14:textId="77777777" w:rsidTr="00867935">
        <w:trPr>
          <w:trHeight w:val="64"/>
        </w:trPr>
        <w:tc>
          <w:tcPr>
            <w:tcW w:w="1539" w:type="dxa"/>
            <w:gridSpan w:val="2"/>
          </w:tcPr>
          <w:p w14:paraId="08D5387A" w14:textId="68C7B64B" w:rsidR="00CF0741" w:rsidRPr="008616F5" w:rsidRDefault="00CF0741" w:rsidP="00CF0741">
            <w:pPr>
              <w:rPr>
                <w:rFonts w:cstheme="minorHAnsi"/>
                <w:b/>
                <w:highlight w:val="magenta"/>
              </w:rPr>
            </w:pPr>
            <w:r>
              <w:rPr>
                <w:rFonts w:cstheme="minorHAnsi"/>
                <w:b/>
                <w:highlight w:val="magenta"/>
              </w:rPr>
              <w:t>03</w:t>
            </w:r>
            <w:r w:rsidRPr="008616F5">
              <w:rPr>
                <w:rFonts w:cstheme="minorHAnsi"/>
                <w:b/>
                <w:highlight w:val="magenta"/>
              </w:rPr>
              <w:t>.</w:t>
            </w:r>
            <w:r>
              <w:rPr>
                <w:rFonts w:cstheme="minorHAnsi"/>
                <w:b/>
                <w:highlight w:val="magenta"/>
              </w:rPr>
              <w:t>12</w:t>
            </w:r>
            <w:r w:rsidRPr="008616F5">
              <w:rPr>
                <w:rFonts w:cstheme="minorHAnsi"/>
                <w:b/>
                <w:highlight w:val="magenta"/>
              </w:rPr>
              <w:t xml:space="preserve">.2025 </w:t>
            </w:r>
          </w:p>
          <w:p w14:paraId="76E467E0" w14:textId="423D7EAA" w:rsidR="00CF0741" w:rsidRPr="008616F5" w:rsidRDefault="00CF0741" w:rsidP="00CF0741">
            <w:pPr>
              <w:rPr>
                <w:rFonts w:cstheme="minorHAnsi"/>
                <w:b/>
                <w:highlight w:val="magenta"/>
              </w:rPr>
            </w:pPr>
            <w:r>
              <w:rPr>
                <w:rFonts w:cstheme="minorHAnsi"/>
                <w:b/>
                <w:highlight w:val="magenta"/>
              </w:rPr>
              <w:t xml:space="preserve">WEDNESDAY </w:t>
            </w:r>
          </w:p>
          <w:p w14:paraId="3371E81F" w14:textId="77777777" w:rsidR="00CF0741" w:rsidRDefault="00CF0741" w:rsidP="00CF0741">
            <w:pPr>
              <w:rPr>
                <w:rFonts w:cstheme="minorHAnsi"/>
                <w:b/>
              </w:rPr>
            </w:pPr>
            <w:r w:rsidRPr="008616F5">
              <w:rPr>
                <w:rFonts w:cstheme="minorHAnsi"/>
                <w:b/>
                <w:highlight w:val="magenta"/>
              </w:rPr>
              <w:lastRenderedPageBreak/>
              <w:t>in Pullar House, Perth, Second Floor room 14</w:t>
            </w:r>
          </w:p>
        </w:tc>
        <w:tc>
          <w:tcPr>
            <w:tcW w:w="1291" w:type="dxa"/>
            <w:gridSpan w:val="2"/>
          </w:tcPr>
          <w:p w14:paraId="33E2CEE5" w14:textId="77777777" w:rsidR="00CF0741" w:rsidRPr="008D2969" w:rsidRDefault="00CF0741" w:rsidP="00CF0741">
            <w:pPr>
              <w:rPr>
                <w:rFonts w:cstheme="minorHAnsi"/>
                <w:b/>
              </w:rPr>
            </w:pPr>
            <w:r>
              <w:rPr>
                <w:rFonts w:cstheme="minorHAnsi"/>
                <w:b/>
              </w:rPr>
              <w:lastRenderedPageBreak/>
              <w:t xml:space="preserve">2pm – 4pm </w:t>
            </w:r>
          </w:p>
        </w:tc>
        <w:tc>
          <w:tcPr>
            <w:tcW w:w="2410" w:type="dxa"/>
          </w:tcPr>
          <w:p w14:paraId="1F27F4AB" w14:textId="77777777" w:rsidR="00CF0741" w:rsidRPr="005A0092" w:rsidRDefault="00CF0741" w:rsidP="00CF0741">
            <w:pPr>
              <w:rPr>
                <w:rFonts w:cstheme="minorHAnsi"/>
                <w:b/>
                <w:bCs/>
              </w:rPr>
            </w:pPr>
            <w:r w:rsidRPr="005A0092">
              <w:rPr>
                <w:rFonts w:cstheme="minorHAnsi"/>
                <w:b/>
                <w:bCs/>
              </w:rPr>
              <w:t>Nicola Sutherland</w:t>
            </w:r>
            <w:r>
              <w:rPr>
                <w:rFonts w:cstheme="minorHAnsi"/>
                <w:b/>
                <w:bCs/>
              </w:rPr>
              <w:t xml:space="preserve">, </w:t>
            </w:r>
            <w:r>
              <w:rPr>
                <w:rFonts w:cstheme="minorHAnsi"/>
              </w:rPr>
              <w:t xml:space="preserve">Team Leader with </w:t>
            </w:r>
            <w:r>
              <w:rPr>
                <w:rFonts w:cstheme="minorHAnsi"/>
              </w:rPr>
              <w:lastRenderedPageBreak/>
              <w:t xml:space="preserve">Welfare </w:t>
            </w:r>
            <w:r w:rsidRPr="005A0092">
              <w:rPr>
                <w:rFonts w:cstheme="minorHAnsi"/>
                <w:b/>
                <w:bCs/>
              </w:rPr>
              <w:t xml:space="preserve"> </w:t>
            </w:r>
            <w:r>
              <w:rPr>
                <w:rFonts w:cstheme="minorHAnsi"/>
                <w:b/>
                <w:bCs/>
              </w:rPr>
              <w:t xml:space="preserve">Rights, </w:t>
            </w:r>
            <w:r w:rsidRPr="0089719F">
              <w:rPr>
                <w:rFonts w:cstheme="minorHAnsi"/>
                <w:b/>
                <w:bCs/>
              </w:rPr>
              <w:t xml:space="preserve">Nicola Sutherland </w:t>
            </w:r>
            <w:hyperlink r:id="rId85" w:history="1">
              <w:r w:rsidRPr="0089719F">
                <w:rPr>
                  <w:rStyle w:val="Hyperlink"/>
                  <w:rFonts w:cstheme="minorHAnsi"/>
                </w:rPr>
                <w:t>NSutherland@pkc.gov.uk</w:t>
              </w:r>
            </w:hyperlink>
            <w:r>
              <w:rPr>
                <w:rFonts w:cstheme="minorHAnsi"/>
                <w:b/>
                <w:bCs/>
              </w:rPr>
              <w:t xml:space="preserve"> </w:t>
            </w:r>
          </w:p>
        </w:tc>
        <w:tc>
          <w:tcPr>
            <w:tcW w:w="1701" w:type="dxa"/>
          </w:tcPr>
          <w:p w14:paraId="5AE216EA" w14:textId="77777777" w:rsidR="00CF0741" w:rsidRDefault="00CF0741" w:rsidP="00CF0741">
            <w:pPr>
              <w:rPr>
                <w:rFonts w:cstheme="minorHAnsi"/>
                <w:b/>
              </w:rPr>
            </w:pPr>
            <w:r>
              <w:rPr>
                <w:rFonts w:cstheme="minorHAnsi"/>
                <w:b/>
              </w:rPr>
              <w:lastRenderedPageBreak/>
              <w:t xml:space="preserve">Welfare Rights </w:t>
            </w:r>
          </w:p>
        </w:tc>
        <w:tc>
          <w:tcPr>
            <w:tcW w:w="1843" w:type="dxa"/>
          </w:tcPr>
          <w:p w14:paraId="2E960432" w14:textId="77777777" w:rsidR="00CF0741" w:rsidRDefault="00CF0741" w:rsidP="00CF0741">
            <w:pPr>
              <w:rPr>
                <w:rFonts w:cstheme="minorHAnsi"/>
              </w:rPr>
            </w:pPr>
            <w:r>
              <w:rPr>
                <w:rFonts w:cstheme="minorHAnsi"/>
              </w:rPr>
              <w:t xml:space="preserve">Ethical Principles </w:t>
            </w:r>
          </w:p>
        </w:tc>
        <w:tc>
          <w:tcPr>
            <w:tcW w:w="6429" w:type="dxa"/>
            <w:gridSpan w:val="3"/>
          </w:tcPr>
          <w:p w14:paraId="4C2BCF4D" w14:textId="77777777" w:rsidR="00CF0741" w:rsidRDefault="00CF0741" w:rsidP="00CF0741">
            <w:pPr>
              <w:pStyle w:val="ListParagraph"/>
              <w:ind w:left="0"/>
              <w:rPr>
                <w:rFonts w:cstheme="minorHAnsi"/>
              </w:rPr>
            </w:pPr>
            <w:r w:rsidRPr="005A0092">
              <w:rPr>
                <w:rFonts w:cstheme="minorHAnsi"/>
                <w:b/>
                <w:bCs/>
              </w:rPr>
              <w:t xml:space="preserve">Perth and Kinross Welfare Rights: </w:t>
            </w:r>
            <w:hyperlink r:id="rId86" w:history="1">
              <w:r w:rsidRPr="005A0092">
                <w:rPr>
                  <w:rStyle w:val="Hyperlink"/>
                  <w:rFonts w:cstheme="minorHAnsi"/>
                </w:rPr>
                <w:t>Contact the Welfare Rights Team - Perth &amp; Kinross Council</w:t>
              </w:r>
            </w:hyperlink>
          </w:p>
          <w:p w14:paraId="47BC8E58" w14:textId="77777777" w:rsidR="00CF0741" w:rsidRDefault="00CF0741" w:rsidP="00CF0741">
            <w:pPr>
              <w:pStyle w:val="ListParagraph"/>
              <w:ind w:left="0"/>
              <w:rPr>
                <w:rFonts w:cstheme="minorHAnsi"/>
              </w:rPr>
            </w:pPr>
          </w:p>
          <w:p w14:paraId="27ADA9DA" w14:textId="77777777" w:rsidR="00CF0741" w:rsidRDefault="00CF0741" w:rsidP="00CF0741">
            <w:pPr>
              <w:pStyle w:val="ListParagraph"/>
              <w:numPr>
                <w:ilvl w:val="0"/>
                <w:numId w:val="13"/>
              </w:numPr>
              <w:rPr>
                <w:rFonts w:cstheme="minorHAnsi"/>
              </w:rPr>
            </w:pPr>
            <w:r>
              <w:rPr>
                <w:rFonts w:cstheme="minorHAnsi"/>
              </w:rPr>
              <w:t>Learn about Welfare Rights Team and what they do</w:t>
            </w:r>
          </w:p>
          <w:p w14:paraId="4C59C88A" w14:textId="77777777" w:rsidR="00CF0741" w:rsidRPr="005A0092" w:rsidRDefault="00CF0741" w:rsidP="00CF0741">
            <w:pPr>
              <w:pStyle w:val="ListParagraph"/>
              <w:numPr>
                <w:ilvl w:val="0"/>
                <w:numId w:val="13"/>
              </w:numPr>
              <w:rPr>
                <w:rFonts w:cstheme="minorHAnsi"/>
              </w:rPr>
            </w:pPr>
            <w:r>
              <w:rPr>
                <w:rFonts w:cstheme="minorHAnsi"/>
              </w:rPr>
              <w:t xml:space="preserve">Learn about benefits nationally and in Scotland </w:t>
            </w:r>
          </w:p>
          <w:p w14:paraId="2B6F46C0" w14:textId="77777777" w:rsidR="00CF0741" w:rsidRDefault="00CF0741" w:rsidP="00CF0741">
            <w:pPr>
              <w:pStyle w:val="ListParagraph"/>
              <w:numPr>
                <w:ilvl w:val="0"/>
                <w:numId w:val="13"/>
              </w:numPr>
              <w:rPr>
                <w:rFonts w:cstheme="minorHAnsi"/>
              </w:rPr>
            </w:pPr>
          </w:p>
          <w:p w14:paraId="66FA0DD0" w14:textId="77777777" w:rsidR="00CF0741" w:rsidRDefault="00CF0741" w:rsidP="00CF0741">
            <w:pPr>
              <w:rPr>
                <w:rFonts w:cstheme="minorHAnsi"/>
              </w:rPr>
            </w:pPr>
            <w:r w:rsidRPr="00142FA7">
              <w:rPr>
                <w:rFonts w:cstheme="minorHAnsi"/>
                <w:b/>
                <w:bCs/>
              </w:rPr>
              <w:t>Materials</w:t>
            </w:r>
            <w:r>
              <w:rPr>
                <w:rFonts w:cstheme="minorHAnsi"/>
                <w:b/>
                <w:bCs/>
              </w:rPr>
              <w:t xml:space="preserve"> to inform your learning: </w:t>
            </w:r>
            <w:r>
              <w:rPr>
                <w:rFonts w:cstheme="minorHAnsi"/>
              </w:rPr>
              <w:t xml:space="preserve"> </w:t>
            </w:r>
          </w:p>
          <w:p w14:paraId="21F0CB24" w14:textId="77777777" w:rsidR="00CF0741" w:rsidRDefault="00CF0741" w:rsidP="00CF0741">
            <w:pPr>
              <w:pStyle w:val="ListParagraph"/>
              <w:numPr>
                <w:ilvl w:val="0"/>
                <w:numId w:val="13"/>
              </w:numPr>
              <w:rPr>
                <w:rFonts w:cstheme="minorHAnsi"/>
              </w:rPr>
            </w:pPr>
            <w:r w:rsidRPr="00142FA7">
              <w:rPr>
                <w:rFonts w:cstheme="minorHAnsi"/>
              </w:rPr>
              <w:t xml:space="preserve">What is radical social work and why is it relevant for today’s practice? </w:t>
            </w:r>
            <w:r w:rsidRPr="005A0092">
              <w:t xml:space="preserve"> </w:t>
            </w:r>
            <w:hyperlink r:id="rId87" w:history="1">
              <w:r w:rsidRPr="00142FA7">
                <w:rPr>
                  <w:rStyle w:val="Hyperlink"/>
                  <w:rFonts w:cstheme="minorHAnsi"/>
                </w:rPr>
                <w:t>Educate. Advocate. Elevate. | The Radical Social Worker | United States</w:t>
              </w:r>
            </w:hyperlink>
          </w:p>
          <w:p w14:paraId="2DADF11B" w14:textId="77777777" w:rsidR="00CF0741" w:rsidRPr="00142FA7" w:rsidRDefault="00CF0741" w:rsidP="00CF0741">
            <w:pPr>
              <w:pStyle w:val="ListParagraph"/>
              <w:numPr>
                <w:ilvl w:val="0"/>
                <w:numId w:val="13"/>
              </w:numPr>
              <w:rPr>
                <w:rFonts w:cstheme="minorHAnsi"/>
              </w:rPr>
            </w:pPr>
            <w:r w:rsidRPr="00142FA7">
              <w:rPr>
                <w:rFonts w:cstheme="minorHAnsi"/>
              </w:rPr>
              <w:t>What does a Radical Model of Theory and Practice have to offer Social Work Practitioners in Contemporary Social Work with Adults?</w:t>
            </w:r>
            <w:r>
              <w:rPr>
                <w:rFonts w:cstheme="minorHAnsi"/>
              </w:rPr>
              <w:t xml:space="preserve"> </w:t>
            </w:r>
            <w:r w:rsidRPr="00142FA7">
              <w:t xml:space="preserve"> </w:t>
            </w:r>
            <w:hyperlink r:id="rId88" w:history="1">
              <w:r w:rsidRPr="00142FA7">
                <w:rPr>
                  <w:rStyle w:val="Hyperlink"/>
                  <w:rFonts w:cstheme="minorHAnsi"/>
                </w:rPr>
                <w:t>What does a Radical Model of Theory and Practice have to offer Social Work Practitioners in Contemporary Social Work with Adults? – SWAN</w:t>
              </w:r>
            </w:hyperlink>
          </w:p>
          <w:p w14:paraId="05076829" w14:textId="77777777" w:rsidR="00CF0741" w:rsidRPr="00142FA7" w:rsidRDefault="00CF0741" w:rsidP="00CF0741">
            <w:pPr>
              <w:pStyle w:val="ListParagraph"/>
              <w:rPr>
                <w:rFonts w:cstheme="minorHAnsi"/>
              </w:rPr>
            </w:pPr>
          </w:p>
          <w:p w14:paraId="0833AE16" w14:textId="77777777" w:rsidR="00CF0741" w:rsidRDefault="00CF0741" w:rsidP="00CF0741">
            <w:pPr>
              <w:rPr>
                <w:rFonts w:cstheme="minorHAnsi"/>
              </w:rPr>
            </w:pPr>
          </w:p>
          <w:p w14:paraId="41AA3684" w14:textId="77777777" w:rsidR="00CF0741" w:rsidRPr="005A0092" w:rsidRDefault="00CF0741" w:rsidP="00CF0741">
            <w:pPr>
              <w:rPr>
                <w:rFonts w:cstheme="minorHAnsi"/>
              </w:rPr>
            </w:pPr>
          </w:p>
        </w:tc>
      </w:tr>
      <w:tr w:rsidR="005C3173" w:rsidRPr="008D2969" w14:paraId="136A640A" w14:textId="77777777" w:rsidTr="004053DD">
        <w:trPr>
          <w:trHeight w:val="64"/>
        </w:trPr>
        <w:tc>
          <w:tcPr>
            <w:tcW w:w="1539" w:type="dxa"/>
            <w:gridSpan w:val="2"/>
          </w:tcPr>
          <w:p w14:paraId="4BF46FE0" w14:textId="0BB906FA" w:rsidR="005C3173" w:rsidRDefault="005C3173" w:rsidP="005C3173">
            <w:pPr>
              <w:rPr>
                <w:rFonts w:cstheme="minorHAnsi"/>
                <w:b/>
                <w:highlight w:val="yellow"/>
              </w:rPr>
            </w:pPr>
            <w:r>
              <w:rPr>
                <w:rFonts w:cstheme="minorHAnsi"/>
                <w:b/>
                <w:highlight w:val="yellow"/>
              </w:rPr>
              <w:lastRenderedPageBreak/>
              <w:t>10</w:t>
            </w:r>
            <w:r w:rsidRPr="001372BD">
              <w:rPr>
                <w:rFonts w:cstheme="minorHAnsi"/>
                <w:b/>
                <w:highlight w:val="yellow"/>
              </w:rPr>
              <w:t>/</w:t>
            </w:r>
            <w:r>
              <w:rPr>
                <w:rFonts w:cstheme="minorHAnsi"/>
                <w:b/>
                <w:highlight w:val="yellow"/>
              </w:rPr>
              <w:t>12</w:t>
            </w:r>
            <w:r w:rsidRPr="001372BD">
              <w:rPr>
                <w:rFonts w:cstheme="minorHAnsi"/>
                <w:b/>
                <w:highlight w:val="yellow"/>
              </w:rPr>
              <w:t>/2025</w:t>
            </w:r>
          </w:p>
          <w:p w14:paraId="7B74D43D" w14:textId="756A5C2F" w:rsidR="005C3173" w:rsidRDefault="005C3173" w:rsidP="005C3173">
            <w:pPr>
              <w:rPr>
                <w:rFonts w:cstheme="minorHAnsi"/>
                <w:b/>
                <w:highlight w:val="yellow"/>
              </w:rPr>
            </w:pPr>
            <w:r>
              <w:rPr>
                <w:rFonts w:cstheme="minorHAnsi"/>
                <w:b/>
                <w:highlight w:val="yellow"/>
              </w:rPr>
              <w:t>WEDNESDAY</w:t>
            </w:r>
          </w:p>
          <w:p w14:paraId="4BFF2FA1" w14:textId="220EA50D" w:rsidR="005C3173" w:rsidRDefault="005C3173" w:rsidP="005C3173">
            <w:pPr>
              <w:rPr>
                <w:rFonts w:cstheme="minorHAnsi"/>
                <w:b/>
                <w:highlight w:val="yellow"/>
              </w:rPr>
            </w:pPr>
            <w:r>
              <w:rPr>
                <w:rFonts w:cstheme="minorHAnsi"/>
                <w:b/>
                <w:highlight w:val="yellow"/>
              </w:rPr>
              <w:t xml:space="preserve">In person Hight Street </w:t>
            </w:r>
            <w:r w:rsidRPr="001372BD">
              <w:rPr>
                <w:rFonts w:cstheme="minorHAnsi"/>
                <w:b/>
                <w:highlight w:val="yellow"/>
              </w:rPr>
              <w:t>room 10</w:t>
            </w:r>
            <w:r>
              <w:rPr>
                <w:rFonts w:cstheme="minorHAnsi"/>
                <w:b/>
                <w:highlight w:val="yellow"/>
              </w:rPr>
              <w:t>1</w:t>
            </w:r>
            <w:r w:rsidRPr="001372BD">
              <w:rPr>
                <w:rFonts w:cstheme="minorHAnsi"/>
                <w:b/>
                <w:highlight w:val="yellow"/>
              </w:rPr>
              <w:t xml:space="preserve"> </w:t>
            </w:r>
          </w:p>
          <w:p w14:paraId="17D31CEA" w14:textId="77777777" w:rsidR="005C3173" w:rsidRDefault="005C3173" w:rsidP="005C3173">
            <w:pPr>
              <w:rPr>
                <w:rFonts w:cstheme="minorHAnsi"/>
                <w:b/>
                <w:highlight w:val="yellow"/>
              </w:rPr>
            </w:pPr>
            <w:r>
              <w:rPr>
                <w:rFonts w:cstheme="minorHAnsi"/>
                <w:b/>
                <w:highlight w:val="yellow"/>
              </w:rPr>
              <w:t xml:space="preserve"> </w:t>
            </w:r>
          </w:p>
          <w:p w14:paraId="1909064A" w14:textId="613A6086" w:rsidR="005C3173" w:rsidRPr="00B6633D" w:rsidRDefault="005C3173" w:rsidP="005C3173">
            <w:pPr>
              <w:rPr>
                <w:rFonts w:cstheme="minorHAnsi"/>
                <w:b/>
                <w:highlight w:val="darkCyan"/>
              </w:rPr>
            </w:pPr>
            <w:r w:rsidRPr="00B6633D">
              <w:rPr>
                <w:rFonts w:cstheme="minorHAnsi"/>
                <w:b/>
                <w:highlight w:val="green"/>
              </w:rPr>
              <w:t xml:space="preserve">ONLY FOR </w:t>
            </w:r>
            <w:r>
              <w:rPr>
                <w:rFonts w:cstheme="minorHAnsi"/>
                <w:b/>
                <w:highlight w:val="green"/>
              </w:rPr>
              <w:t>AUGUST COHORT</w:t>
            </w:r>
          </w:p>
          <w:p w14:paraId="0A431117" w14:textId="77777777" w:rsidR="005C3173" w:rsidRPr="001372BD" w:rsidRDefault="005C3173" w:rsidP="005C3173">
            <w:pPr>
              <w:rPr>
                <w:rFonts w:cstheme="minorHAnsi"/>
                <w:b/>
                <w:highlight w:val="yellow"/>
              </w:rPr>
            </w:pPr>
          </w:p>
        </w:tc>
        <w:tc>
          <w:tcPr>
            <w:tcW w:w="1291" w:type="dxa"/>
            <w:gridSpan w:val="2"/>
          </w:tcPr>
          <w:p w14:paraId="49F3486A" w14:textId="73C1BD06" w:rsidR="005C3173" w:rsidRPr="001372BD" w:rsidRDefault="005C3173" w:rsidP="005C3173">
            <w:pPr>
              <w:rPr>
                <w:rFonts w:cstheme="minorHAnsi"/>
                <w:b/>
                <w:highlight w:val="magenta"/>
              </w:rPr>
            </w:pPr>
            <w:r w:rsidRPr="0015180A">
              <w:rPr>
                <w:rFonts w:cstheme="minorHAnsi"/>
                <w:b/>
              </w:rPr>
              <w:t>1.</w:t>
            </w:r>
            <w:r>
              <w:rPr>
                <w:rFonts w:cstheme="minorHAnsi"/>
                <w:b/>
              </w:rPr>
              <w:t>00</w:t>
            </w:r>
            <w:r w:rsidRPr="0015180A">
              <w:rPr>
                <w:rFonts w:cstheme="minorHAnsi"/>
                <w:b/>
              </w:rPr>
              <w:t xml:space="preserve">pm – </w:t>
            </w:r>
            <w:r>
              <w:rPr>
                <w:rFonts w:cstheme="minorHAnsi"/>
                <w:b/>
              </w:rPr>
              <w:t>4</w:t>
            </w:r>
            <w:r w:rsidRPr="0015180A">
              <w:rPr>
                <w:rFonts w:cstheme="minorHAnsi"/>
                <w:b/>
              </w:rPr>
              <w:t>.30</w:t>
            </w:r>
            <w:r>
              <w:rPr>
                <w:rFonts w:cstheme="minorHAnsi"/>
                <w:b/>
              </w:rPr>
              <w:t>pm</w:t>
            </w:r>
          </w:p>
        </w:tc>
        <w:tc>
          <w:tcPr>
            <w:tcW w:w="2410" w:type="dxa"/>
          </w:tcPr>
          <w:p w14:paraId="152DF908" w14:textId="77777777" w:rsidR="005C3173" w:rsidRPr="001372BD" w:rsidRDefault="005C3173" w:rsidP="005C3173">
            <w:pPr>
              <w:rPr>
                <w:rFonts w:cstheme="minorHAnsi"/>
                <w:b/>
              </w:rPr>
            </w:pPr>
            <w:r w:rsidRPr="00A43049">
              <w:rPr>
                <w:rFonts w:cstheme="minorHAnsi"/>
                <w:b/>
              </w:rPr>
              <w:t>Camellia Judge</w:t>
            </w:r>
            <w:r>
              <w:rPr>
                <w:rFonts w:cstheme="minorHAnsi"/>
                <w:b/>
              </w:rPr>
              <w:t xml:space="preserve">, </w:t>
            </w:r>
            <w:r w:rsidRPr="00A43049">
              <w:rPr>
                <w:rFonts w:cstheme="minorHAnsi"/>
                <w:bCs/>
              </w:rPr>
              <w:t>Team Leader Organisational Development  CamelliaJudge@pkc.gov.uk</w:t>
            </w:r>
          </w:p>
        </w:tc>
        <w:tc>
          <w:tcPr>
            <w:tcW w:w="1701" w:type="dxa"/>
          </w:tcPr>
          <w:p w14:paraId="1FB75850" w14:textId="77777777" w:rsidR="005C3173" w:rsidRPr="001372BD" w:rsidRDefault="005C3173" w:rsidP="005C3173">
            <w:pPr>
              <w:rPr>
                <w:rFonts w:cstheme="minorHAnsi"/>
                <w:b/>
              </w:rPr>
            </w:pPr>
            <w:r w:rsidRPr="00B843E4">
              <w:rPr>
                <w:rFonts w:cstheme="minorHAnsi"/>
                <w:b/>
              </w:rPr>
              <w:t>Coaching Evaluation and Masterclas</w:t>
            </w:r>
            <w:r>
              <w:rPr>
                <w:rFonts w:cstheme="minorHAnsi"/>
                <w:b/>
              </w:rPr>
              <w:t>s</w:t>
            </w:r>
          </w:p>
        </w:tc>
        <w:tc>
          <w:tcPr>
            <w:tcW w:w="1843" w:type="dxa"/>
          </w:tcPr>
          <w:p w14:paraId="57C3B593" w14:textId="77777777" w:rsidR="005C3173" w:rsidRDefault="005C3173" w:rsidP="005C3173">
            <w:pPr>
              <w:rPr>
                <w:rFonts w:cstheme="minorHAnsi"/>
              </w:rPr>
            </w:pPr>
            <w:r>
              <w:rPr>
                <w:rFonts w:cstheme="minorHAnsi"/>
              </w:rPr>
              <w:t>1.1, 1.2, 1.3, 2.1, 2.2, 2.3, 2.4, 2.5, 2.6, 2.7, 3.1, 3.2, 3.3, 4.1, 4.2, 4.3, 4.4, 5,1, 5.2, 5.3, 5.4, 5.5, 5.6, 6.1, and Ethical Principles</w:t>
            </w:r>
          </w:p>
          <w:p w14:paraId="0A19B14E" w14:textId="77777777" w:rsidR="005C3173" w:rsidRDefault="005C3173" w:rsidP="005C3173">
            <w:pPr>
              <w:rPr>
                <w:rFonts w:cstheme="minorHAnsi"/>
              </w:rPr>
            </w:pPr>
          </w:p>
        </w:tc>
        <w:tc>
          <w:tcPr>
            <w:tcW w:w="6429" w:type="dxa"/>
            <w:gridSpan w:val="3"/>
          </w:tcPr>
          <w:p w14:paraId="16B3BC34" w14:textId="77777777" w:rsidR="005C3173" w:rsidRDefault="005C3173" w:rsidP="005C3173">
            <w:pPr>
              <w:rPr>
                <w:rFonts w:cstheme="minorHAnsi"/>
              </w:rPr>
            </w:pPr>
          </w:p>
          <w:p w14:paraId="0847D995" w14:textId="77777777" w:rsidR="005C3173" w:rsidRDefault="005C3173" w:rsidP="005C3173">
            <w:pPr>
              <w:pStyle w:val="ListParagraph"/>
              <w:numPr>
                <w:ilvl w:val="0"/>
                <w:numId w:val="7"/>
              </w:numPr>
              <w:rPr>
                <w:rFonts w:cstheme="minorHAnsi"/>
              </w:rPr>
            </w:pPr>
            <w:r>
              <w:rPr>
                <w:rFonts w:cstheme="minorHAnsi"/>
              </w:rPr>
              <w:t xml:space="preserve">Recap </w:t>
            </w:r>
          </w:p>
          <w:p w14:paraId="4772CF91" w14:textId="77777777" w:rsidR="005C3173" w:rsidRDefault="005C3173" w:rsidP="005C3173">
            <w:pPr>
              <w:pStyle w:val="ListParagraph"/>
              <w:numPr>
                <w:ilvl w:val="0"/>
                <w:numId w:val="7"/>
              </w:numPr>
              <w:rPr>
                <w:rFonts w:cstheme="minorHAnsi"/>
              </w:rPr>
            </w:pPr>
            <w:r>
              <w:rPr>
                <w:rFonts w:cstheme="minorHAnsi"/>
              </w:rPr>
              <w:t xml:space="preserve">Group reflections - how have I used coaching?  </w:t>
            </w:r>
          </w:p>
          <w:p w14:paraId="1A91CE7C" w14:textId="77777777" w:rsidR="005C3173" w:rsidRDefault="005C3173" w:rsidP="005C3173">
            <w:pPr>
              <w:pStyle w:val="ListParagraph"/>
              <w:numPr>
                <w:ilvl w:val="0"/>
                <w:numId w:val="7"/>
              </w:numPr>
              <w:rPr>
                <w:rFonts w:cstheme="minorHAnsi"/>
              </w:rPr>
            </w:pPr>
            <w:r>
              <w:rPr>
                <w:rFonts w:cstheme="minorHAnsi"/>
              </w:rPr>
              <w:t xml:space="preserve">Transactional analysis </w:t>
            </w:r>
          </w:p>
          <w:p w14:paraId="66AB3898" w14:textId="77777777" w:rsidR="005C3173" w:rsidRDefault="005C3173" w:rsidP="005C3173">
            <w:pPr>
              <w:pStyle w:val="ListParagraph"/>
              <w:numPr>
                <w:ilvl w:val="0"/>
                <w:numId w:val="7"/>
              </w:numPr>
              <w:rPr>
                <w:rFonts w:cstheme="minorHAnsi"/>
              </w:rPr>
            </w:pPr>
            <w:r>
              <w:rPr>
                <w:rFonts w:cstheme="minorHAnsi"/>
              </w:rPr>
              <w:t>Giving feedback</w:t>
            </w:r>
          </w:p>
          <w:p w14:paraId="51A71F58" w14:textId="77777777" w:rsidR="005C3173" w:rsidRPr="00B31C08" w:rsidRDefault="005C3173" w:rsidP="005C3173">
            <w:pPr>
              <w:pStyle w:val="ListParagraph"/>
              <w:rPr>
                <w:rFonts w:cstheme="minorHAnsi"/>
              </w:rPr>
            </w:pPr>
            <w:r w:rsidRPr="00B31C08">
              <w:rPr>
                <w:rFonts w:cstheme="minorHAnsi"/>
              </w:rPr>
              <w:t xml:space="preserve"> </w:t>
            </w:r>
          </w:p>
        </w:tc>
      </w:tr>
      <w:tr w:rsidR="004F0062" w:rsidRPr="008D2969" w14:paraId="1410A611" w14:textId="77777777" w:rsidTr="004053DD">
        <w:trPr>
          <w:gridAfter w:val="2"/>
          <w:wAfter w:w="50" w:type="dxa"/>
          <w:trHeight w:val="64"/>
        </w:trPr>
        <w:tc>
          <w:tcPr>
            <w:tcW w:w="1555" w:type="dxa"/>
            <w:gridSpan w:val="3"/>
          </w:tcPr>
          <w:p w14:paraId="5C7EEDF7" w14:textId="77777777" w:rsidR="004F0062" w:rsidRDefault="004F0062" w:rsidP="004F0062">
            <w:pPr>
              <w:rPr>
                <w:rFonts w:cstheme="minorHAnsi"/>
                <w:b/>
              </w:rPr>
            </w:pPr>
          </w:p>
          <w:p w14:paraId="0C7BF1A1" w14:textId="77777777" w:rsidR="004F0062" w:rsidRPr="008D2969" w:rsidRDefault="004F0062" w:rsidP="004F0062">
            <w:pPr>
              <w:rPr>
                <w:rFonts w:cstheme="minorHAnsi"/>
                <w:b/>
              </w:rPr>
            </w:pPr>
          </w:p>
        </w:tc>
        <w:tc>
          <w:tcPr>
            <w:tcW w:w="1275" w:type="dxa"/>
          </w:tcPr>
          <w:p w14:paraId="09F15940" w14:textId="77777777" w:rsidR="004F0062" w:rsidRPr="008D2969" w:rsidRDefault="004F0062" w:rsidP="004F0062">
            <w:pPr>
              <w:rPr>
                <w:rFonts w:cstheme="minorHAnsi"/>
                <w:b/>
              </w:rPr>
            </w:pPr>
            <w:r>
              <w:rPr>
                <w:rFonts w:cstheme="minorHAnsi"/>
                <w:b/>
              </w:rPr>
              <w:t>2.00pm – 4.00pm</w:t>
            </w:r>
          </w:p>
        </w:tc>
        <w:tc>
          <w:tcPr>
            <w:tcW w:w="2410" w:type="dxa"/>
          </w:tcPr>
          <w:p w14:paraId="0AF9A2BA" w14:textId="77777777" w:rsidR="004F0062" w:rsidRDefault="004F0062" w:rsidP="004F0062">
            <w:pPr>
              <w:rPr>
                <w:rFonts w:cstheme="minorHAnsi"/>
              </w:rPr>
            </w:pPr>
            <w:r>
              <w:rPr>
                <w:rFonts w:cstheme="minorHAnsi"/>
              </w:rPr>
              <w:t xml:space="preserve">Bella Fairman </w:t>
            </w:r>
          </w:p>
          <w:p w14:paraId="25E46F12" w14:textId="77777777" w:rsidR="004F0062" w:rsidRPr="008D2969" w:rsidRDefault="004F0062" w:rsidP="004F0062">
            <w:pPr>
              <w:rPr>
                <w:rFonts w:cstheme="minorHAnsi"/>
              </w:rPr>
            </w:pPr>
          </w:p>
        </w:tc>
        <w:tc>
          <w:tcPr>
            <w:tcW w:w="1701" w:type="dxa"/>
          </w:tcPr>
          <w:p w14:paraId="4785D38A" w14:textId="77777777" w:rsidR="004F0062" w:rsidRDefault="004F0062" w:rsidP="004F0062">
            <w:pPr>
              <w:rPr>
                <w:rFonts w:cstheme="minorHAnsi"/>
                <w:b/>
              </w:rPr>
            </w:pPr>
            <w:r w:rsidRPr="008D2969">
              <w:rPr>
                <w:rFonts w:cstheme="minorHAnsi"/>
                <w:b/>
              </w:rPr>
              <w:t>Law, policy, standards and research</w:t>
            </w:r>
          </w:p>
          <w:p w14:paraId="74113257" w14:textId="77777777" w:rsidR="004F0062" w:rsidRPr="008D2969" w:rsidRDefault="004F0062" w:rsidP="004F0062">
            <w:pPr>
              <w:rPr>
                <w:rFonts w:cstheme="minorHAnsi"/>
                <w:b/>
              </w:rPr>
            </w:pPr>
          </w:p>
        </w:tc>
        <w:tc>
          <w:tcPr>
            <w:tcW w:w="1843" w:type="dxa"/>
          </w:tcPr>
          <w:p w14:paraId="52C5324F" w14:textId="77777777" w:rsidR="004F0062" w:rsidRDefault="004F0062" w:rsidP="004F0062">
            <w:pPr>
              <w:rPr>
                <w:rFonts w:cstheme="minorHAnsi"/>
              </w:rPr>
            </w:pPr>
            <w:r>
              <w:rPr>
                <w:rFonts w:cstheme="minorHAnsi"/>
              </w:rPr>
              <w:t>1.1, 1.2, 1.3, 2.1, 2.1, 2.3, 2.4, 2.5, 2.6, 3.1,3.2,3.4, 4.1, 4.2, 4.3, 4.4, 5.1, 5.2, 5.3, 5.5, 5.6, 6.1.</w:t>
            </w:r>
          </w:p>
          <w:p w14:paraId="7227E088" w14:textId="77777777" w:rsidR="004F0062" w:rsidRPr="008D2969" w:rsidRDefault="004F0062" w:rsidP="004F0062">
            <w:pPr>
              <w:rPr>
                <w:rFonts w:cstheme="minorHAnsi"/>
              </w:rPr>
            </w:pPr>
            <w:r>
              <w:rPr>
                <w:rFonts w:cstheme="minorHAnsi"/>
              </w:rPr>
              <w:lastRenderedPageBreak/>
              <w:t xml:space="preserve">And Ethical Principles   </w:t>
            </w:r>
          </w:p>
        </w:tc>
        <w:tc>
          <w:tcPr>
            <w:tcW w:w="6379" w:type="dxa"/>
          </w:tcPr>
          <w:p w14:paraId="7EDDA775" w14:textId="77777777" w:rsidR="004F0062" w:rsidRDefault="004F0062" w:rsidP="004F0062">
            <w:pPr>
              <w:rPr>
                <w:rFonts w:eastAsia="Times New Roman" w:cstheme="minorHAnsi"/>
                <w:lang w:eastAsia="en-GB"/>
              </w:rPr>
            </w:pPr>
          </w:p>
          <w:p w14:paraId="186E1CA2" w14:textId="77777777" w:rsidR="004F0062" w:rsidRDefault="004F0062" w:rsidP="004F0062">
            <w:pPr>
              <w:pStyle w:val="ListParagraph"/>
              <w:numPr>
                <w:ilvl w:val="0"/>
                <w:numId w:val="14"/>
              </w:numPr>
              <w:rPr>
                <w:rFonts w:eastAsia="Times New Roman" w:cstheme="minorHAnsi"/>
                <w:lang w:eastAsia="en-GB"/>
              </w:rPr>
            </w:pPr>
            <w:r w:rsidRPr="00C54589">
              <w:rPr>
                <w:rFonts w:eastAsia="Times New Roman" w:cstheme="minorHAnsi"/>
              </w:rPr>
              <w:t>Recommendations for reading</w:t>
            </w:r>
            <w:r>
              <w:rPr>
                <w:rFonts w:eastAsia="Times New Roman" w:cstheme="minorHAnsi"/>
              </w:rPr>
              <w:t>;</w:t>
            </w:r>
            <w:r w:rsidRPr="00C54589">
              <w:rPr>
                <w:rFonts w:eastAsia="Times New Roman" w:cstheme="minorHAnsi"/>
                <w:lang w:eastAsia="en-GB"/>
              </w:rPr>
              <w:t xml:space="preserve"> </w:t>
            </w:r>
            <w:r>
              <w:rPr>
                <w:rFonts w:eastAsia="Times New Roman" w:cstheme="minorHAnsi"/>
                <w:lang w:eastAsia="en-GB"/>
              </w:rPr>
              <w:t xml:space="preserve">share some </w:t>
            </w:r>
            <w:r w:rsidRPr="00C54589">
              <w:rPr>
                <w:rFonts w:eastAsia="Times New Roman" w:cstheme="minorHAnsi"/>
                <w:lang w:eastAsia="en-GB"/>
              </w:rPr>
              <w:t xml:space="preserve">literature which you have found </w:t>
            </w:r>
            <w:r>
              <w:rPr>
                <w:rFonts w:eastAsia="Times New Roman" w:cstheme="minorHAnsi"/>
                <w:lang w:eastAsia="en-GB"/>
              </w:rPr>
              <w:t>informative</w:t>
            </w:r>
          </w:p>
          <w:p w14:paraId="534D2055" w14:textId="77777777" w:rsidR="004F0062" w:rsidRPr="00C54589" w:rsidRDefault="004F0062" w:rsidP="004F0062">
            <w:pPr>
              <w:pStyle w:val="ListParagraph"/>
              <w:numPr>
                <w:ilvl w:val="0"/>
                <w:numId w:val="14"/>
              </w:numPr>
              <w:rPr>
                <w:rFonts w:eastAsia="Times New Roman" w:cstheme="minorHAnsi"/>
                <w:lang w:eastAsia="en-GB"/>
              </w:rPr>
            </w:pPr>
            <w:r w:rsidRPr="00C54589">
              <w:rPr>
                <w:rFonts w:eastAsia="Times New Roman" w:cstheme="minorHAnsi"/>
                <w:lang w:eastAsia="en-GB"/>
              </w:rPr>
              <w:t xml:space="preserve">Bring a piece of work to share </w:t>
            </w:r>
          </w:p>
          <w:p w14:paraId="50DE4088" w14:textId="77777777" w:rsidR="004F0062" w:rsidRPr="008D2969" w:rsidRDefault="004F0062" w:rsidP="004F0062">
            <w:pPr>
              <w:numPr>
                <w:ilvl w:val="0"/>
                <w:numId w:val="14"/>
              </w:numPr>
              <w:rPr>
                <w:rFonts w:eastAsia="Times New Roman" w:cstheme="minorHAnsi"/>
                <w:lang w:eastAsia="en-GB"/>
              </w:rPr>
            </w:pPr>
            <w:r w:rsidRPr="008D2969">
              <w:rPr>
                <w:rFonts w:eastAsia="Times New Roman" w:cstheme="minorHAnsi"/>
                <w:lang w:eastAsia="en-GB"/>
              </w:rPr>
              <w:t xml:space="preserve">Give an example of how law, policy and SSSC codes of practice have informed your practice </w:t>
            </w:r>
          </w:p>
          <w:p w14:paraId="795E9192" w14:textId="77777777" w:rsidR="004F0062" w:rsidRPr="008D2969" w:rsidRDefault="004F0062" w:rsidP="004F0062">
            <w:pPr>
              <w:numPr>
                <w:ilvl w:val="0"/>
                <w:numId w:val="14"/>
              </w:numPr>
              <w:rPr>
                <w:rFonts w:eastAsia="Times New Roman" w:cstheme="minorHAnsi"/>
                <w:lang w:eastAsia="en-GB"/>
              </w:rPr>
            </w:pPr>
            <w:r w:rsidRPr="008D2969">
              <w:rPr>
                <w:rFonts w:eastAsia="Times New Roman" w:cstheme="minorHAnsi"/>
                <w:lang w:eastAsia="en-GB"/>
              </w:rPr>
              <w:t xml:space="preserve">Chose a research article to read </w:t>
            </w:r>
          </w:p>
          <w:p w14:paraId="3C038B05" w14:textId="77777777" w:rsidR="004F0062" w:rsidRPr="008D2969" w:rsidRDefault="004F0062" w:rsidP="004F0062">
            <w:pPr>
              <w:numPr>
                <w:ilvl w:val="0"/>
                <w:numId w:val="14"/>
              </w:numPr>
              <w:rPr>
                <w:rFonts w:eastAsia="Times New Roman" w:cstheme="minorHAnsi"/>
                <w:lang w:eastAsia="en-GB"/>
              </w:rPr>
            </w:pPr>
            <w:r w:rsidRPr="008D2969">
              <w:rPr>
                <w:rFonts w:eastAsia="Times New Roman" w:cstheme="minorHAnsi"/>
                <w:lang w:eastAsia="en-GB"/>
              </w:rPr>
              <w:lastRenderedPageBreak/>
              <w:t xml:space="preserve">Provide a brief summary of it </w:t>
            </w:r>
          </w:p>
          <w:p w14:paraId="6EF917C1" w14:textId="77777777" w:rsidR="004F0062" w:rsidRPr="008D2969" w:rsidRDefault="004F0062" w:rsidP="004F0062">
            <w:pPr>
              <w:numPr>
                <w:ilvl w:val="0"/>
                <w:numId w:val="14"/>
              </w:numPr>
              <w:rPr>
                <w:rFonts w:eastAsia="Times New Roman" w:cstheme="minorHAnsi"/>
                <w:lang w:eastAsia="en-GB"/>
              </w:rPr>
            </w:pPr>
            <w:r w:rsidRPr="008D2969">
              <w:rPr>
                <w:rFonts w:eastAsia="Times New Roman" w:cstheme="minorHAnsi"/>
                <w:lang w:eastAsia="en-GB"/>
              </w:rPr>
              <w:t xml:space="preserve">Present key findings </w:t>
            </w:r>
          </w:p>
          <w:p w14:paraId="65113841" w14:textId="77777777" w:rsidR="004F0062" w:rsidRDefault="004F0062" w:rsidP="004F0062">
            <w:pPr>
              <w:numPr>
                <w:ilvl w:val="0"/>
                <w:numId w:val="14"/>
              </w:numPr>
              <w:rPr>
                <w:rFonts w:eastAsia="Times New Roman" w:cstheme="minorHAnsi"/>
                <w:lang w:eastAsia="en-GB"/>
              </w:rPr>
            </w:pPr>
            <w:r w:rsidRPr="008D2969">
              <w:rPr>
                <w:rFonts w:eastAsia="Times New Roman" w:cstheme="minorHAnsi"/>
                <w:lang w:eastAsia="en-GB"/>
              </w:rPr>
              <w:t xml:space="preserve">Discuss how you have/will apply it to your practice </w:t>
            </w:r>
          </w:p>
          <w:p w14:paraId="60A7FA3E" w14:textId="77777777" w:rsidR="004F0062" w:rsidRDefault="004F0062" w:rsidP="004F0062"/>
          <w:p w14:paraId="2737F431" w14:textId="77777777" w:rsidR="004F0062" w:rsidRDefault="004F0062" w:rsidP="004F0062">
            <w:r>
              <w:t xml:space="preserve">S1(6); S2 and S4 of the AWI Act (good opportunity to find something in the legislation) </w:t>
            </w:r>
            <w:hyperlink r:id="rId89" w:history="1">
              <w:r>
                <w:rPr>
                  <w:rStyle w:val="Hyperlink"/>
                </w:rPr>
                <w:t>Adults with Incapacity (Scotland) Act 2000 (legislation.gov.uk)</w:t>
              </w:r>
            </w:hyperlink>
          </w:p>
          <w:p w14:paraId="289FC336" w14:textId="77777777" w:rsidR="004F0062" w:rsidRPr="00390EF8" w:rsidRDefault="004F0062" w:rsidP="004F0062">
            <w:pPr>
              <w:ind w:left="360"/>
              <w:rPr>
                <w:rFonts w:cstheme="minorHAnsi"/>
              </w:rPr>
            </w:pPr>
          </w:p>
        </w:tc>
      </w:tr>
      <w:tr w:rsidR="004F0062" w:rsidRPr="008D2969" w14:paraId="682082AD" w14:textId="77777777" w:rsidTr="004053DD">
        <w:trPr>
          <w:gridAfter w:val="1"/>
          <w:wAfter w:w="7" w:type="dxa"/>
        </w:trPr>
        <w:tc>
          <w:tcPr>
            <w:tcW w:w="1539" w:type="dxa"/>
            <w:gridSpan w:val="2"/>
          </w:tcPr>
          <w:p w14:paraId="482C8421" w14:textId="0729AF7E" w:rsidR="004F0062" w:rsidRPr="000F0446" w:rsidRDefault="004F0062" w:rsidP="004F0062">
            <w:pPr>
              <w:rPr>
                <w:rFonts w:cstheme="minorHAnsi"/>
                <w:b/>
                <w:highlight w:val="magenta"/>
              </w:rPr>
            </w:pPr>
            <w:r>
              <w:rPr>
                <w:rFonts w:cstheme="minorHAnsi"/>
                <w:b/>
                <w:highlight w:val="magenta"/>
              </w:rPr>
              <w:lastRenderedPageBreak/>
              <w:t xml:space="preserve"> </w:t>
            </w:r>
          </w:p>
        </w:tc>
        <w:tc>
          <w:tcPr>
            <w:tcW w:w="1291" w:type="dxa"/>
            <w:gridSpan w:val="2"/>
          </w:tcPr>
          <w:p w14:paraId="6ED5C286" w14:textId="0B599805" w:rsidR="004F0062" w:rsidRPr="008D2969" w:rsidRDefault="004F0062" w:rsidP="004F0062">
            <w:pPr>
              <w:rPr>
                <w:rFonts w:cstheme="minorHAnsi"/>
                <w:b/>
              </w:rPr>
            </w:pPr>
            <w:r>
              <w:rPr>
                <w:rFonts w:cstheme="minorHAnsi"/>
                <w:b/>
              </w:rPr>
              <w:t>2</w:t>
            </w:r>
            <w:r w:rsidRPr="008D2969">
              <w:rPr>
                <w:rFonts w:cstheme="minorHAnsi"/>
                <w:b/>
              </w:rPr>
              <w:t>.00</w:t>
            </w:r>
            <w:r>
              <w:rPr>
                <w:rFonts w:cstheme="minorHAnsi"/>
                <w:b/>
              </w:rPr>
              <w:t>Pm</w:t>
            </w:r>
            <w:r w:rsidRPr="008D2969">
              <w:rPr>
                <w:rFonts w:cstheme="minorHAnsi"/>
                <w:b/>
              </w:rPr>
              <w:t>-</w:t>
            </w:r>
            <w:r>
              <w:rPr>
                <w:rFonts w:cstheme="minorHAnsi"/>
                <w:b/>
              </w:rPr>
              <w:t>4</w:t>
            </w:r>
            <w:r w:rsidRPr="008D2969">
              <w:rPr>
                <w:rFonts w:cstheme="minorHAnsi"/>
                <w:b/>
              </w:rPr>
              <w:t>.00</w:t>
            </w:r>
            <w:r>
              <w:rPr>
                <w:rFonts w:cstheme="minorHAnsi"/>
                <w:b/>
              </w:rPr>
              <w:t>pm</w:t>
            </w:r>
          </w:p>
        </w:tc>
        <w:tc>
          <w:tcPr>
            <w:tcW w:w="2410" w:type="dxa"/>
          </w:tcPr>
          <w:p w14:paraId="19947509" w14:textId="77777777" w:rsidR="004F0062" w:rsidRPr="008D2969" w:rsidRDefault="004F0062" w:rsidP="004F0062">
            <w:pPr>
              <w:rPr>
                <w:rFonts w:cstheme="minorHAnsi"/>
              </w:rPr>
            </w:pPr>
            <w:r>
              <w:rPr>
                <w:rFonts w:cstheme="minorHAnsi"/>
              </w:rPr>
              <w:t>Susan McVean and Struan Moffat</w:t>
            </w:r>
          </w:p>
          <w:p w14:paraId="6F5A928A" w14:textId="77777777" w:rsidR="004F0062" w:rsidRPr="008D2969" w:rsidRDefault="004F0062" w:rsidP="004F0062">
            <w:pPr>
              <w:rPr>
                <w:rFonts w:cstheme="minorHAnsi"/>
              </w:rPr>
            </w:pPr>
          </w:p>
          <w:p w14:paraId="00B4A1C9" w14:textId="77777777" w:rsidR="004F0062" w:rsidRPr="008D2969" w:rsidRDefault="004F0062" w:rsidP="004F0062">
            <w:pPr>
              <w:rPr>
                <w:rFonts w:cstheme="minorHAnsi"/>
              </w:rPr>
            </w:pPr>
          </w:p>
        </w:tc>
        <w:tc>
          <w:tcPr>
            <w:tcW w:w="1701" w:type="dxa"/>
          </w:tcPr>
          <w:p w14:paraId="2CAF53FE" w14:textId="77777777" w:rsidR="004F0062" w:rsidRPr="008D2969" w:rsidRDefault="004F0062" w:rsidP="004F0062">
            <w:pPr>
              <w:rPr>
                <w:rFonts w:cstheme="minorHAnsi"/>
                <w:b/>
              </w:rPr>
            </w:pPr>
            <w:r w:rsidRPr="008D2969">
              <w:rPr>
                <w:rFonts w:cstheme="minorHAnsi"/>
                <w:b/>
              </w:rPr>
              <w:t>Assessment</w:t>
            </w:r>
            <w:r>
              <w:rPr>
                <w:rFonts w:cstheme="minorHAnsi"/>
                <w:b/>
              </w:rPr>
              <w:t xml:space="preserve"> and review </w:t>
            </w:r>
          </w:p>
        </w:tc>
        <w:tc>
          <w:tcPr>
            <w:tcW w:w="1843" w:type="dxa"/>
          </w:tcPr>
          <w:p w14:paraId="5D36050C" w14:textId="77777777" w:rsidR="004F0062" w:rsidRDefault="004F0062" w:rsidP="004F0062">
            <w:pPr>
              <w:rPr>
                <w:rFonts w:cstheme="minorHAnsi"/>
              </w:rPr>
            </w:pPr>
            <w:r w:rsidRPr="008D2969">
              <w:rPr>
                <w:rFonts w:cstheme="minorHAnsi"/>
              </w:rPr>
              <w:t>1.2 1.3</w:t>
            </w:r>
            <w:r>
              <w:rPr>
                <w:rFonts w:cstheme="minorHAnsi"/>
              </w:rPr>
              <w:t>, 2.1, 2.2, 2.3, 2.4,</w:t>
            </w:r>
          </w:p>
          <w:p w14:paraId="7C6C9787" w14:textId="77777777" w:rsidR="004F0062" w:rsidRDefault="004F0062" w:rsidP="004F0062">
            <w:pPr>
              <w:rPr>
                <w:rFonts w:cstheme="minorHAnsi"/>
              </w:rPr>
            </w:pPr>
            <w:r>
              <w:rPr>
                <w:rFonts w:cstheme="minorHAnsi"/>
              </w:rPr>
              <w:t xml:space="preserve">2.5, 2.6, 2.7, 4.1, 4.2, 4.3  And Ethical Principles   </w:t>
            </w:r>
          </w:p>
          <w:p w14:paraId="6CFE096E" w14:textId="77777777" w:rsidR="004F0062" w:rsidRPr="008D2969" w:rsidRDefault="004F0062" w:rsidP="004F0062">
            <w:pPr>
              <w:rPr>
                <w:rFonts w:cstheme="minorHAnsi"/>
              </w:rPr>
            </w:pPr>
          </w:p>
        </w:tc>
        <w:tc>
          <w:tcPr>
            <w:tcW w:w="6422" w:type="dxa"/>
            <w:gridSpan w:val="2"/>
          </w:tcPr>
          <w:p w14:paraId="68BCB6AC" w14:textId="77777777" w:rsidR="004F0062" w:rsidRDefault="004F0062" w:rsidP="004F0062">
            <w:pPr>
              <w:pStyle w:val="ListParagraph"/>
              <w:numPr>
                <w:ilvl w:val="0"/>
                <w:numId w:val="13"/>
              </w:numPr>
              <w:rPr>
                <w:rFonts w:eastAsia="Times New Roman" w:cstheme="minorHAnsi"/>
                <w:lang w:eastAsia="en-GB"/>
              </w:rPr>
            </w:pPr>
            <w:r w:rsidRPr="00C54589">
              <w:rPr>
                <w:rFonts w:eastAsia="Times New Roman" w:cstheme="minorHAnsi"/>
              </w:rPr>
              <w:t>Recommendations for reading</w:t>
            </w:r>
            <w:r>
              <w:rPr>
                <w:rFonts w:eastAsia="Times New Roman" w:cstheme="minorHAnsi"/>
              </w:rPr>
              <w:t>;</w:t>
            </w:r>
            <w:r w:rsidRPr="00C54589">
              <w:rPr>
                <w:rFonts w:eastAsia="Times New Roman" w:cstheme="minorHAnsi"/>
                <w:lang w:eastAsia="en-GB"/>
              </w:rPr>
              <w:t xml:space="preserve"> bring along some literature which you have found </w:t>
            </w:r>
            <w:r>
              <w:rPr>
                <w:rFonts w:eastAsia="Times New Roman" w:cstheme="minorHAnsi"/>
                <w:lang w:eastAsia="en-GB"/>
              </w:rPr>
              <w:t>informative</w:t>
            </w:r>
          </w:p>
          <w:p w14:paraId="2AB8CC1D" w14:textId="77777777" w:rsidR="004F0062" w:rsidRPr="00C54589" w:rsidRDefault="004F0062" w:rsidP="004F0062">
            <w:pPr>
              <w:pStyle w:val="ListParagraph"/>
              <w:numPr>
                <w:ilvl w:val="0"/>
                <w:numId w:val="13"/>
              </w:numPr>
              <w:rPr>
                <w:rFonts w:eastAsia="Times New Roman" w:cstheme="minorHAnsi"/>
                <w:lang w:eastAsia="en-GB"/>
              </w:rPr>
            </w:pPr>
            <w:r w:rsidRPr="00C54589">
              <w:rPr>
                <w:rFonts w:eastAsia="Times New Roman" w:cstheme="minorHAnsi"/>
                <w:lang w:eastAsia="en-GB"/>
              </w:rPr>
              <w:t xml:space="preserve">Bring a piece of work to share </w:t>
            </w:r>
          </w:p>
          <w:p w14:paraId="0E7B3008" w14:textId="77777777" w:rsidR="004F0062" w:rsidRPr="009E708B" w:rsidRDefault="004F0062" w:rsidP="004F0062">
            <w:pPr>
              <w:pStyle w:val="ListParagraph"/>
              <w:numPr>
                <w:ilvl w:val="0"/>
                <w:numId w:val="13"/>
              </w:numPr>
              <w:rPr>
                <w:rFonts w:eastAsia="Times New Roman" w:cstheme="minorHAnsi"/>
                <w:lang w:eastAsia="en-GB"/>
              </w:rPr>
            </w:pPr>
            <w:r>
              <w:rPr>
                <w:rFonts w:eastAsia="Times New Roman" w:cstheme="minorHAnsi"/>
                <w:lang w:eastAsia="en-GB"/>
              </w:rPr>
              <w:t xml:space="preserve">What is an assessment and what is a review </w:t>
            </w:r>
          </w:p>
          <w:p w14:paraId="26EE5EED" w14:textId="77777777" w:rsidR="004F0062" w:rsidRPr="008D2969" w:rsidRDefault="004F0062" w:rsidP="004F0062">
            <w:pPr>
              <w:pStyle w:val="ListParagraph"/>
              <w:numPr>
                <w:ilvl w:val="0"/>
                <w:numId w:val="13"/>
              </w:numPr>
              <w:rPr>
                <w:rFonts w:eastAsia="Times New Roman" w:cstheme="minorHAnsi"/>
                <w:lang w:eastAsia="en-GB"/>
              </w:rPr>
            </w:pPr>
            <w:r w:rsidRPr="008D2969">
              <w:rPr>
                <w:rFonts w:eastAsia="Times New Roman" w:cstheme="minorHAnsi"/>
                <w:lang w:eastAsia="en-GB"/>
              </w:rPr>
              <w:t xml:space="preserve">What are the skills involved in assessment? </w:t>
            </w:r>
          </w:p>
          <w:p w14:paraId="21BC7088" w14:textId="77777777" w:rsidR="004F0062" w:rsidRPr="008D2969" w:rsidRDefault="004F0062" w:rsidP="004F0062">
            <w:pPr>
              <w:pStyle w:val="ListParagraph"/>
              <w:numPr>
                <w:ilvl w:val="0"/>
                <w:numId w:val="13"/>
              </w:numPr>
              <w:rPr>
                <w:rFonts w:eastAsia="Times New Roman" w:cstheme="minorHAnsi"/>
                <w:lang w:eastAsia="en-GB"/>
              </w:rPr>
            </w:pPr>
            <w:r w:rsidRPr="008D2969">
              <w:rPr>
                <w:rFonts w:eastAsia="Times New Roman" w:cstheme="minorHAnsi"/>
                <w:lang w:eastAsia="en-GB"/>
              </w:rPr>
              <w:t xml:space="preserve">What knowledge do you use in assessment? </w:t>
            </w:r>
          </w:p>
          <w:p w14:paraId="5535E15B" w14:textId="77777777" w:rsidR="004F0062" w:rsidRPr="008D2969" w:rsidRDefault="004F0062" w:rsidP="004F0062">
            <w:pPr>
              <w:pStyle w:val="ListParagraph"/>
              <w:numPr>
                <w:ilvl w:val="0"/>
                <w:numId w:val="13"/>
              </w:numPr>
              <w:rPr>
                <w:rFonts w:eastAsia="Times New Roman" w:cstheme="minorHAnsi"/>
                <w:lang w:eastAsia="en-GB"/>
              </w:rPr>
            </w:pPr>
            <w:r w:rsidRPr="008D2969">
              <w:rPr>
                <w:rFonts w:eastAsia="Times New Roman" w:cstheme="minorHAnsi"/>
                <w:lang w:eastAsia="en-GB"/>
              </w:rPr>
              <w:t xml:space="preserve">How did/will we analyse the information? </w:t>
            </w:r>
          </w:p>
          <w:p w14:paraId="0F1332A2" w14:textId="77777777" w:rsidR="004F0062" w:rsidRPr="008D2969" w:rsidRDefault="004F0062" w:rsidP="004F0062">
            <w:pPr>
              <w:pStyle w:val="ListParagraph"/>
              <w:numPr>
                <w:ilvl w:val="0"/>
                <w:numId w:val="13"/>
              </w:numPr>
              <w:rPr>
                <w:rFonts w:eastAsia="Times New Roman" w:cstheme="minorHAnsi"/>
                <w:lang w:eastAsia="en-GB"/>
              </w:rPr>
            </w:pPr>
            <w:r w:rsidRPr="008D2969">
              <w:rPr>
                <w:rFonts w:eastAsia="Times New Roman" w:cstheme="minorHAnsi"/>
                <w:lang w:eastAsia="en-GB"/>
              </w:rPr>
              <w:t xml:space="preserve">How does the analysis help me make a decision? </w:t>
            </w:r>
          </w:p>
          <w:p w14:paraId="6E8A2AC5" w14:textId="77777777" w:rsidR="004F0062" w:rsidRPr="008D2969" w:rsidRDefault="004F0062" w:rsidP="004F0062">
            <w:pPr>
              <w:pStyle w:val="ListParagraph"/>
              <w:numPr>
                <w:ilvl w:val="0"/>
                <w:numId w:val="13"/>
              </w:numPr>
              <w:rPr>
                <w:rFonts w:eastAsia="Times New Roman" w:cstheme="minorHAnsi"/>
                <w:lang w:eastAsia="en-GB"/>
              </w:rPr>
            </w:pPr>
            <w:r w:rsidRPr="008D2969">
              <w:rPr>
                <w:rFonts w:eastAsia="Times New Roman" w:cstheme="minorHAnsi"/>
                <w:lang w:eastAsia="en-GB"/>
              </w:rPr>
              <w:t>Were there any ethical issues?</w:t>
            </w:r>
          </w:p>
          <w:p w14:paraId="4597B111" w14:textId="77777777" w:rsidR="004F0062" w:rsidRPr="00B31C08" w:rsidRDefault="004F0062" w:rsidP="004F0062">
            <w:pPr>
              <w:pStyle w:val="ListParagraph"/>
              <w:numPr>
                <w:ilvl w:val="0"/>
                <w:numId w:val="13"/>
              </w:numPr>
              <w:rPr>
                <w:rFonts w:cstheme="minorHAnsi"/>
              </w:rPr>
            </w:pPr>
            <w:r w:rsidRPr="008D2969">
              <w:rPr>
                <w:rFonts w:cstheme="minorHAnsi"/>
                <w:b/>
                <w:bCs/>
              </w:rPr>
              <w:t>Resource</w:t>
            </w:r>
            <w:r w:rsidRPr="008D2969">
              <w:rPr>
                <w:rFonts w:cstheme="minorHAnsi"/>
              </w:rPr>
              <w:t xml:space="preserve">: </w:t>
            </w:r>
            <w:hyperlink r:id="rId90" w:history="1">
              <w:r w:rsidRPr="008D2969">
                <w:rPr>
                  <w:rStyle w:val="Hyperlink"/>
                  <w:rFonts w:cstheme="minorHAnsi"/>
                </w:rPr>
                <w:t>Strengths-based questions for social work assessments (communitycare.co.uk)</w:t>
              </w:r>
            </w:hyperlink>
          </w:p>
          <w:p w14:paraId="6770A96C" w14:textId="77777777" w:rsidR="004F0062" w:rsidRPr="008D2969" w:rsidRDefault="004F0062" w:rsidP="004F0062">
            <w:pPr>
              <w:pStyle w:val="ListParagraph"/>
              <w:rPr>
                <w:rFonts w:cstheme="minorHAnsi"/>
              </w:rPr>
            </w:pPr>
          </w:p>
        </w:tc>
      </w:tr>
      <w:tr w:rsidR="004F0062" w:rsidRPr="004D64C1" w14:paraId="444C8749" w14:textId="77777777" w:rsidTr="004053DD">
        <w:trPr>
          <w:gridAfter w:val="2"/>
          <w:wAfter w:w="50" w:type="dxa"/>
        </w:trPr>
        <w:tc>
          <w:tcPr>
            <w:tcW w:w="1555" w:type="dxa"/>
            <w:gridSpan w:val="3"/>
          </w:tcPr>
          <w:p w14:paraId="7BE22EA1" w14:textId="46EEDDD3" w:rsidR="004F0062" w:rsidRPr="00A43049" w:rsidRDefault="004F0062" w:rsidP="004F0062">
            <w:pPr>
              <w:jc w:val="center"/>
              <w:rPr>
                <w:rFonts w:cstheme="minorHAnsi"/>
                <w:b/>
                <w:highlight w:val="yellow"/>
              </w:rPr>
            </w:pPr>
          </w:p>
        </w:tc>
        <w:tc>
          <w:tcPr>
            <w:tcW w:w="1275" w:type="dxa"/>
          </w:tcPr>
          <w:p w14:paraId="2F23D3B2" w14:textId="77777777" w:rsidR="004F0062" w:rsidRDefault="004F0062" w:rsidP="004F0062">
            <w:pPr>
              <w:rPr>
                <w:rFonts w:cstheme="minorHAnsi"/>
                <w:b/>
              </w:rPr>
            </w:pPr>
            <w:r w:rsidRPr="00A43049">
              <w:rPr>
                <w:rFonts w:cstheme="minorHAnsi"/>
                <w:b/>
                <w:highlight w:val="yellow"/>
              </w:rPr>
              <w:t>9.30</w:t>
            </w:r>
            <w:r>
              <w:rPr>
                <w:rFonts w:cstheme="minorHAnsi"/>
                <w:b/>
                <w:highlight w:val="yellow"/>
              </w:rPr>
              <w:t>am</w:t>
            </w:r>
            <w:r w:rsidRPr="00A43049">
              <w:rPr>
                <w:rFonts w:cstheme="minorHAnsi"/>
                <w:b/>
                <w:highlight w:val="yellow"/>
              </w:rPr>
              <w:t xml:space="preserve"> – 12.30</w:t>
            </w:r>
            <w:r>
              <w:rPr>
                <w:rFonts w:cstheme="minorHAnsi"/>
                <w:b/>
              </w:rPr>
              <w:t>pm</w:t>
            </w:r>
          </w:p>
        </w:tc>
        <w:tc>
          <w:tcPr>
            <w:tcW w:w="2410" w:type="dxa"/>
          </w:tcPr>
          <w:p w14:paraId="0C7D1B39" w14:textId="77777777" w:rsidR="004F0062" w:rsidRDefault="004F0062" w:rsidP="004F0062">
            <w:pPr>
              <w:rPr>
                <w:rFonts w:cstheme="minorHAnsi"/>
              </w:rPr>
            </w:pPr>
            <w:r w:rsidRPr="00A43049">
              <w:rPr>
                <w:rFonts w:cstheme="minorHAnsi"/>
                <w:b/>
              </w:rPr>
              <w:t>Camellia Judge</w:t>
            </w:r>
            <w:r>
              <w:rPr>
                <w:rFonts w:cstheme="minorHAnsi"/>
                <w:b/>
              </w:rPr>
              <w:t xml:space="preserve">, </w:t>
            </w:r>
            <w:r w:rsidRPr="00A43049">
              <w:rPr>
                <w:rFonts w:cstheme="minorHAnsi"/>
                <w:bCs/>
              </w:rPr>
              <w:t>Team Leader Organisational Development  CamelliaJudge@pkc.gov.uk</w:t>
            </w:r>
          </w:p>
        </w:tc>
        <w:tc>
          <w:tcPr>
            <w:tcW w:w="1701" w:type="dxa"/>
          </w:tcPr>
          <w:p w14:paraId="368A1F17" w14:textId="77777777" w:rsidR="004F0062" w:rsidRDefault="004F0062" w:rsidP="004F0062">
            <w:pPr>
              <w:rPr>
                <w:rFonts w:cstheme="minorHAnsi"/>
                <w:b/>
              </w:rPr>
            </w:pPr>
            <w:r w:rsidRPr="00A43049">
              <w:rPr>
                <w:rFonts w:cstheme="minorHAnsi"/>
                <w:b/>
              </w:rPr>
              <w:t xml:space="preserve">Introduction to Coaching </w:t>
            </w:r>
          </w:p>
          <w:p w14:paraId="6BD796D6" w14:textId="77777777" w:rsidR="004F0062" w:rsidRDefault="004F0062" w:rsidP="004F0062">
            <w:pPr>
              <w:rPr>
                <w:rFonts w:cstheme="minorHAnsi"/>
                <w:b/>
              </w:rPr>
            </w:pPr>
          </w:p>
          <w:p w14:paraId="48C275A5" w14:textId="77777777" w:rsidR="004F0062" w:rsidRDefault="004F0062" w:rsidP="004F0062">
            <w:pPr>
              <w:rPr>
                <w:rFonts w:cstheme="minorHAnsi"/>
                <w:b/>
              </w:rPr>
            </w:pPr>
            <w:r w:rsidRPr="00A43049">
              <w:rPr>
                <w:rFonts w:cstheme="minorHAnsi"/>
                <w:b/>
              </w:rPr>
              <w:t xml:space="preserve">   </w:t>
            </w:r>
          </w:p>
        </w:tc>
        <w:tc>
          <w:tcPr>
            <w:tcW w:w="1843" w:type="dxa"/>
          </w:tcPr>
          <w:p w14:paraId="672815FA" w14:textId="77777777" w:rsidR="004F0062" w:rsidRPr="008D2969" w:rsidRDefault="004F0062" w:rsidP="004F0062">
            <w:pPr>
              <w:rPr>
                <w:rFonts w:cstheme="minorHAnsi"/>
              </w:rPr>
            </w:pPr>
            <w:r>
              <w:rPr>
                <w:rFonts w:cstheme="minorHAnsi"/>
              </w:rPr>
              <w:t xml:space="preserve">1.1, 1.2, 1.3, 2.1, 2.2, 2.3, 2.4, 2.5, 2.6, 2.7, 3.1, 3.2, 3.3, 4.1, 4.2, 4.3, 4.4, 5,1, 5.2, 5.3, 5.4, 5.5, 5.6, 6.1, and Ethical Principles </w:t>
            </w:r>
          </w:p>
        </w:tc>
        <w:tc>
          <w:tcPr>
            <w:tcW w:w="6379" w:type="dxa"/>
          </w:tcPr>
          <w:p w14:paraId="07E00C43" w14:textId="77777777" w:rsidR="004F0062" w:rsidRDefault="004F0062" w:rsidP="004F0062">
            <w:r w:rsidRPr="00A43049">
              <w:rPr>
                <w:rFonts w:eastAsia="Times New Roman" w:cstheme="minorHAnsi"/>
                <w:b/>
                <w:bCs/>
                <w:lang w:eastAsia="en-GB"/>
              </w:rPr>
              <w:t xml:space="preserve">Materials: </w:t>
            </w:r>
            <w:r w:rsidRPr="00A43049">
              <w:t xml:space="preserve"> </w:t>
            </w:r>
          </w:p>
          <w:p w14:paraId="39432428" w14:textId="77777777" w:rsidR="004F0062" w:rsidRPr="00A43049" w:rsidRDefault="004F0062" w:rsidP="004F0062">
            <w:pPr>
              <w:pStyle w:val="ListParagraph"/>
              <w:numPr>
                <w:ilvl w:val="0"/>
                <w:numId w:val="7"/>
              </w:numPr>
              <w:rPr>
                <w:rFonts w:eastAsia="Times New Roman" w:cstheme="minorHAnsi"/>
                <w:b/>
                <w:bCs/>
                <w:lang w:eastAsia="en-GB"/>
              </w:rPr>
            </w:pPr>
            <w:hyperlink r:id="rId91" w:history="1">
              <w:r w:rsidRPr="00A43049">
                <w:rPr>
                  <w:rStyle w:val="Hyperlink"/>
                  <w:rFonts w:eastAsia="Times New Roman" w:cstheme="minorHAnsi"/>
                  <w:b/>
                  <w:bCs/>
                  <w:lang w:eastAsia="en-GB"/>
                </w:rPr>
                <w:t>Social Work Professional Support Service (SWPSS) | BASW</w:t>
              </w:r>
            </w:hyperlink>
            <w:r w:rsidRPr="00A43049">
              <w:rPr>
                <w:rFonts w:eastAsia="Times New Roman" w:cstheme="minorHAnsi"/>
                <w:b/>
                <w:bCs/>
                <w:lang w:eastAsia="en-GB"/>
              </w:rPr>
              <w:t xml:space="preserve"> </w:t>
            </w:r>
          </w:p>
          <w:p w14:paraId="5FCEE6C0" w14:textId="77777777" w:rsidR="004F0062" w:rsidRDefault="004F0062" w:rsidP="004F0062">
            <w:pPr>
              <w:pStyle w:val="ListParagraph"/>
              <w:numPr>
                <w:ilvl w:val="0"/>
                <w:numId w:val="7"/>
              </w:numPr>
              <w:rPr>
                <w:rFonts w:eastAsia="Times New Roman" w:cstheme="minorHAnsi"/>
                <w:b/>
                <w:bCs/>
                <w:lang w:eastAsia="en-GB"/>
              </w:rPr>
            </w:pPr>
            <w:hyperlink r:id="rId92" w:history="1">
              <w:r w:rsidRPr="00A43049">
                <w:rPr>
                  <w:rStyle w:val="Hyperlink"/>
                  <w:rFonts w:eastAsia="Times New Roman" w:cstheme="minorHAnsi"/>
                  <w:b/>
                  <w:bCs/>
                  <w:lang w:eastAsia="en-GB"/>
                </w:rPr>
                <w:t>Coaching</w:t>
              </w:r>
            </w:hyperlink>
          </w:p>
          <w:p w14:paraId="1F7733E3" w14:textId="77777777" w:rsidR="004F0062" w:rsidRPr="00B31C08" w:rsidRDefault="004F0062" w:rsidP="004F0062">
            <w:pPr>
              <w:pStyle w:val="ListParagraph"/>
              <w:numPr>
                <w:ilvl w:val="0"/>
                <w:numId w:val="7"/>
              </w:numPr>
              <w:rPr>
                <w:rFonts w:eastAsia="Times New Roman" w:cstheme="minorHAnsi"/>
                <w:b/>
                <w:bCs/>
                <w:lang w:eastAsia="en-GB"/>
              </w:rPr>
            </w:pPr>
            <w:r>
              <w:rPr>
                <w:rFonts w:eastAsia="Times New Roman" w:cstheme="minorHAnsi"/>
                <w:b/>
                <w:bCs/>
                <w:lang w:eastAsia="en-GB"/>
              </w:rPr>
              <w:t xml:space="preserve">Coaching Conversations resources </w:t>
            </w:r>
            <w:hyperlink r:id="rId93" w:anchor="/" w:history="1">
              <w:r w:rsidRPr="00A43049">
                <w:rPr>
                  <w:rStyle w:val="Hyperlink"/>
                  <w:rFonts w:eastAsia="Times New Roman" w:cstheme="minorHAnsi"/>
                  <w:b/>
                  <w:bCs/>
                  <w:lang w:eastAsia="en-GB"/>
                </w:rPr>
                <w:t>Rise 360</w:t>
              </w:r>
            </w:hyperlink>
          </w:p>
          <w:p w14:paraId="3B0E40AA" w14:textId="77777777" w:rsidR="004F0062" w:rsidRDefault="004F0062" w:rsidP="004F0062"/>
          <w:p w14:paraId="2CD39240" w14:textId="77777777" w:rsidR="004F0062" w:rsidRDefault="004F0062" w:rsidP="004F0062">
            <w:r>
              <w:t xml:space="preserve">In this session you will learn about the following: </w:t>
            </w:r>
          </w:p>
          <w:p w14:paraId="4B9E6895" w14:textId="77777777" w:rsidR="004F0062" w:rsidRDefault="004F0062" w:rsidP="004F0062"/>
          <w:p w14:paraId="171EF2F9" w14:textId="77777777" w:rsidR="004F0062" w:rsidRPr="00A43049" w:rsidRDefault="004F0062" w:rsidP="004F0062">
            <w:pPr>
              <w:pStyle w:val="ListParagraph"/>
              <w:numPr>
                <w:ilvl w:val="0"/>
                <w:numId w:val="7"/>
              </w:numPr>
              <w:rPr>
                <w:rFonts w:eastAsia="Times New Roman" w:cstheme="minorHAnsi"/>
                <w:b/>
                <w:bCs/>
                <w:lang w:eastAsia="en-GB"/>
              </w:rPr>
            </w:pPr>
            <w:r>
              <w:t>What is coaching</w:t>
            </w:r>
          </w:p>
          <w:p w14:paraId="195C01F1" w14:textId="77777777" w:rsidR="004F0062" w:rsidRPr="00A43049" w:rsidRDefault="004F0062" w:rsidP="004F0062">
            <w:pPr>
              <w:pStyle w:val="ListParagraph"/>
              <w:numPr>
                <w:ilvl w:val="0"/>
                <w:numId w:val="7"/>
              </w:numPr>
              <w:rPr>
                <w:rFonts w:eastAsia="Times New Roman" w:cstheme="minorHAnsi"/>
                <w:b/>
                <w:bCs/>
                <w:lang w:eastAsia="en-GB"/>
              </w:rPr>
            </w:pPr>
            <w:r>
              <w:t xml:space="preserve">How to use coaching to support professional and personal wellbeing </w:t>
            </w:r>
          </w:p>
          <w:p w14:paraId="79C338F6" w14:textId="77777777" w:rsidR="004F0062" w:rsidRPr="00A43049" w:rsidRDefault="004F0062" w:rsidP="004F0062">
            <w:pPr>
              <w:pStyle w:val="ListParagraph"/>
              <w:numPr>
                <w:ilvl w:val="0"/>
                <w:numId w:val="7"/>
              </w:numPr>
              <w:rPr>
                <w:rFonts w:eastAsia="Times New Roman" w:cstheme="minorHAnsi"/>
                <w:b/>
                <w:bCs/>
                <w:lang w:eastAsia="en-GB"/>
              </w:rPr>
            </w:pPr>
            <w:r>
              <w:t xml:space="preserve">Conflict resolution </w:t>
            </w:r>
          </w:p>
          <w:p w14:paraId="516D4155" w14:textId="77777777" w:rsidR="004F0062" w:rsidRPr="00A43049" w:rsidRDefault="004F0062" w:rsidP="004F0062">
            <w:pPr>
              <w:pStyle w:val="ListParagraph"/>
              <w:numPr>
                <w:ilvl w:val="0"/>
                <w:numId w:val="7"/>
              </w:numPr>
              <w:rPr>
                <w:rFonts w:eastAsia="Times New Roman" w:cstheme="minorHAnsi"/>
                <w:b/>
                <w:bCs/>
                <w:lang w:eastAsia="en-GB"/>
              </w:rPr>
            </w:pPr>
            <w:r>
              <w:t xml:space="preserve">outcomes focused working </w:t>
            </w:r>
          </w:p>
          <w:p w14:paraId="67703F68" w14:textId="77777777" w:rsidR="004F0062" w:rsidRPr="00A43049" w:rsidRDefault="004F0062" w:rsidP="004F0062">
            <w:pPr>
              <w:pStyle w:val="ListParagraph"/>
              <w:numPr>
                <w:ilvl w:val="0"/>
                <w:numId w:val="7"/>
              </w:numPr>
              <w:rPr>
                <w:rFonts w:eastAsia="Times New Roman" w:cstheme="minorHAnsi"/>
                <w:b/>
                <w:bCs/>
                <w:lang w:eastAsia="en-GB"/>
              </w:rPr>
            </w:pPr>
            <w:r>
              <w:t xml:space="preserve">Active Listening </w:t>
            </w:r>
          </w:p>
          <w:p w14:paraId="583D5757" w14:textId="77777777" w:rsidR="004F0062" w:rsidRPr="00A43049" w:rsidRDefault="004F0062" w:rsidP="004F0062">
            <w:pPr>
              <w:pStyle w:val="ListParagraph"/>
              <w:rPr>
                <w:rFonts w:eastAsia="Times New Roman" w:cstheme="minorHAnsi"/>
                <w:b/>
                <w:bCs/>
                <w:lang w:eastAsia="en-GB"/>
              </w:rPr>
            </w:pPr>
          </w:p>
        </w:tc>
      </w:tr>
      <w:tr w:rsidR="004F0062" w:rsidRPr="008D2969" w14:paraId="7D7BAF29" w14:textId="77777777" w:rsidTr="004053DD">
        <w:trPr>
          <w:gridAfter w:val="2"/>
          <w:wAfter w:w="50" w:type="dxa"/>
        </w:trPr>
        <w:tc>
          <w:tcPr>
            <w:tcW w:w="1555" w:type="dxa"/>
            <w:gridSpan w:val="3"/>
          </w:tcPr>
          <w:p w14:paraId="02E78A29" w14:textId="77777777" w:rsidR="004F0062" w:rsidRPr="008D2969" w:rsidRDefault="004F0062" w:rsidP="004F0062">
            <w:pPr>
              <w:rPr>
                <w:rFonts w:cstheme="minorHAnsi"/>
                <w:b/>
              </w:rPr>
            </w:pPr>
          </w:p>
        </w:tc>
        <w:tc>
          <w:tcPr>
            <w:tcW w:w="1275" w:type="dxa"/>
          </w:tcPr>
          <w:p w14:paraId="07AC0431" w14:textId="77777777" w:rsidR="004F0062" w:rsidRPr="008D2969" w:rsidRDefault="004F0062" w:rsidP="004F0062">
            <w:pPr>
              <w:rPr>
                <w:rFonts w:cstheme="minorHAnsi"/>
                <w:b/>
              </w:rPr>
            </w:pPr>
            <w:r>
              <w:rPr>
                <w:rFonts w:cstheme="minorHAnsi"/>
                <w:b/>
              </w:rPr>
              <w:t>2</w:t>
            </w:r>
            <w:r w:rsidRPr="008D2969">
              <w:rPr>
                <w:rFonts w:cstheme="minorHAnsi"/>
                <w:b/>
              </w:rPr>
              <w:t>.00</w:t>
            </w:r>
            <w:r>
              <w:rPr>
                <w:rFonts w:cstheme="minorHAnsi"/>
                <w:b/>
              </w:rPr>
              <w:t>pm</w:t>
            </w:r>
            <w:r w:rsidRPr="008D2969">
              <w:rPr>
                <w:rFonts w:cstheme="minorHAnsi"/>
                <w:b/>
              </w:rPr>
              <w:t xml:space="preserve"> – </w:t>
            </w:r>
            <w:r>
              <w:rPr>
                <w:rFonts w:cstheme="minorHAnsi"/>
                <w:b/>
              </w:rPr>
              <w:t>4</w:t>
            </w:r>
            <w:r w:rsidRPr="008D2969">
              <w:rPr>
                <w:rFonts w:cstheme="minorHAnsi"/>
                <w:b/>
              </w:rPr>
              <w:t>.00</w:t>
            </w:r>
            <w:r>
              <w:rPr>
                <w:rFonts w:cstheme="minorHAnsi"/>
                <w:b/>
              </w:rPr>
              <w:t>pm</w:t>
            </w:r>
            <w:r w:rsidRPr="008D2969">
              <w:rPr>
                <w:rFonts w:cstheme="minorHAnsi"/>
                <w:b/>
              </w:rPr>
              <w:t xml:space="preserve"> </w:t>
            </w:r>
          </w:p>
        </w:tc>
        <w:tc>
          <w:tcPr>
            <w:tcW w:w="2410" w:type="dxa"/>
          </w:tcPr>
          <w:p w14:paraId="6D296F3E" w14:textId="77777777" w:rsidR="004F0062" w:rsidRPr="008D2969" w:rsidRDefault="004F0062" w:rsidP="004F0062">
            <w:pPr>
              <w:rPr>
                <w:rFonts w:cstheme="minorHAnsi"/>
              </w:rPr>
            </w:pPr>
            <w:r>
              <w:rPr>
                <w:rFonts w:cstheme="minorHAnsi"/>
              </w:rPr>
              <w:t xml:space="preserve">Julie Parker  </w:t>
            </w:r>
          </w:p>
        </w:tc>
        <w:tc>
          <w:tcPr>
            <w:tcW w:w="1701" w:type="dxa"/>
          </w:tcPr>
          <w:p w14:paraId="699D8B22" w14:textId="77777777" w:rsidR="004F0062" w:rsidRDefault="004F0062" w:rsidP="004F0062">
            <w:pPr>
              <w:rPr>
                <w:rFonts w:cstheme="minorHAnsi"/>
                <w:b/>
              </w:rPr>
            </w:pPr>
            <w:r>
              <w:rPr>
                <w:rFonts w:cstheme="minorHAnsi"/>
                <w:b/>
              </w:rPr>
              <w:t>Transition – working across Children and Families and Adult Care</w:t>
            </w:r>
          </w:p>
          <w:p w14:paraId="5BEF7E60" w14:textId="77777777" w:rsidR="004F0062" w:rsidRPr="008D2969" w:rsidRDefault="004F0062" w:rsidP="004F0062">
            <w:pPr>
              <w:rPr>
                <w:rFonts w:cstheme="minorHAnsi"/>
                <w:b/>
              </w:rPr>
            </w:pPr>
          </w:p>
        </w:tc>
        <w:tc>
          <w:tcPr>
            <w:tcW w:w="1843" w:type="dxa"/>
          </w:tcPr>
          <w:p w14:paraId="0DD01FB7" w14:textId="77777777" w:rsidR="004F0062" w:rsidRDefault="004F0062" w:rsidP="004F0062">
            <w:pPr>
              <w:rPr>
                <w:rFonts w:cstheme="minorHAnsi"/>
              </w:rPr>
            </w:pPr>
            <w:r>
              <w:rPr>
                <w:rFonts w:cstheme="minorHAnsi"/>
              </w:rPr>
              <w:t>1.1, 1.2, 1.3, 2.1, 2.1, 2.3, 2.4, 2.5, 2.6, 3.1,3.2,3.4, 4.1, 4.2, 4.3, 4.4, 5.1, 5.2, 5.3, 5.5, 5.6, 6.1.</w:t>
            </w:r>
          </w:p>
          <w:p w14:paraId="045D661B" w14:textId="77777777" w:rsidR="004F0062" w:rsidRPr="008D2969" w:rsidRDefault="004F0062" w:rsidP="004F0062">
            <w:pPr>
              <w:rPr>
                <w:rFonts w:cstheme="minorHAnsi"/>
              </w:rPr>
            </w:pPr>
            <w:r>
              <w:rPr>
                <w:rFonts w:cstheme="minorHAnsi"/>
              </w:rPr>
              <w:t xml:space="preserve">And Ethical Principles   </w:t>
            </w:r>
          </w:p>
        </w:tc>
        <w:tc>
          <w:tcPr>
            <w:tcW w:w="6379" w:type="dxa"/>
          </w:tcPr>
          <w:p w14:paraId="0E22DD3F" w14:textId="77777777" w:rsidR="004F0062" w:rsidRDefault="004F0062" w:rsidP="004F0062">
            <w:pPr>
              <w:pStyle w:val="ListParagraph"/>
              <w:numPr>
                <w:ilvl w:val="0"/>
                <w:numId w:val="7"/>
              </w:numPr>
              <w:rPr>
                <w:rFonts w:cstheme="minorHAnsi"/>
              </w:rPr>
            </w:pPr>
            <w:r>
              <w:rPr>
                <w:rFonts w:cstheme="minorHAnsi"/>
              </w:rPr>
              <w:t xml:space="preserve">What are transitions in social work?  </w:t>
            </w:r>
          </w:p>
          <w:p w14:paraId="6A8E7FA5" w14:textId="77777777" w:rsidR="004F0062" w:rsidRDefault="004F0062" w:rsidP="004F0062">
            <w:pPr>
              <w:pStyle w:val="ListParagraph"/>
              <w:numPr>
                <w:ilvl w:val="0"/>
                <w:numId w:val="7"/>
              </w:numPr>
              <w:rPr>
                <w:rFonts w:eastAsia="Times New Roman" w:cstheme="minorHAnsi"/>
                <w:lang w:eastAsia="en-GB"/>
              </w:rPr>
            </w:pPr>
            <w:r w:rsidRPr="00C54589">
              <w:rPr>
                <w:rFonts w:eastAsia="Times New Roman" w:cstheme="minorHAnsi"/>
                <w:lang w:eastAsia="en-GB"/>
              </w:rPr>
              <w:t xml:space="preserve">Bring a piece of work to share </w:t>
            </w:r>
            <w:r>
              <w:rPr>
                <w:rFonts w:eastAsia="Times New Roman" w:cstheme="minorHAnsi"/>
                <w:lang w:eastAsia="en-GB"/>
              </w:rPr>
              <w:t xml:space="preserve">where transition support is relevant. </w:t>
            </w:r>
          </w:p>
          <w:p w14:paraId="77C3BAE6" w14:textId="77777777" w:rsidR="004F0062" w:rsidRDefault="004F0062" w:rsidP="004F0062">
            <w:pPr>
              <w:pStyle w:val="ListParagraph"/>
              <w:numPr>
                <w:ilvl w:val="0"/>
                <w:numId w:val="7"/>
              </w:numPr>
              <w:rPr>
                <w:rFonts w:eastAsia="Times New Roman" w:cstheme="minorHAnsi"/>
                <w:lang w:eastAsia="en-GB"/>
              </w:rPr>
            </w:pPr>
            <w:r>
              <w:rPr>
                <w:rFonts w:eastAsia="Times New Roman" w:cstheme="minorHAnsi"/>
                <w:lang w:eastAsia="en-GB"/>
              </w:rPr>
              <w:t xml:space="preserve">How can </w:t>
            </w:r>
            <w:r w:rsidRPr="00132F1D">
              <w:rPr>
                <w:rFonts w:eastAsia="Times New Roman" w:cstheme="minorHAnsi"/>
                <w:lang w:eastAsia="en-GB"/>
              </w:rPr>
              <w:t>social workers help young people prepare for adulthood (transition)</w:t>
            </w:r>
            <w:r>
              <w:rPr>
                <w:rFonts w:eastAsia="Times New Roman" w:cstheme="minorHAnsi"/>
                <w:lang w:eastAsia="en-GB"/>
              </w:rPr>
              <w:t xml:space="preserve"> thinking about knowledge skills and values</w:t>
            </w:r>
            <w:r w:rsidRPr="00132F1D">
              <w:rPr>
                <w:rFonts w:eastAsia="Times New Roman" w:cstheme="minorHAnsi"/>
                <w:lang w:eastAsia="en-GB"/>
              </w:rPr>
              <w:t>.</w:t>
            </w:r>
          </w:p>
          <w:p w14:paraId="2AE60137" w14:textId="77777777" w:rsidR="004F0062" w:rsidRPr="00BA32AA" w:rsidRDefault="004F0062" w:rsidP="004F0062">
            <w:pPr>
              <w:rPr>
                <w:rFonts w:eastAsia="Times New Roman" w:cstheme="minorHAnsi"/>
                <w:lang w:eastAsia="en-GB"/>
              </w:rPr>
            </w:pPr>
          </w:p>
          <w:p w14:paraId="54C977F7" w14:textId="77777777" w:rsidR="004F0062" w:rsidRPr="00A510A8" w:rsidRDefault="004F0062" w:rsidP="004F0062">
            <w:pPr>
              <w:rPr>
                <w:rFonts w:eastAsia="Times New Roman" w:cstheme="minorHAnsi"/>
              </w:rPr>
            </w:pPr>
          </w:p>
          <w:p w14:paraId="500C2887" w14:textId="77777777" w:rsidR="004F0062" w:rsidRPr="008D2969" w:rsidRDefault="004F0062" w:rsidP="004F0062">
            <w:pPr>
              <w:pStyle w:val="ListParagraph"/>
              <w:contextualSpacing w:val="0"/>
              <w:rPr>
                <w:rFonts w:cstheme="minorHAnsi"/>
              </w:rPr>
            </w:pPr>
          </w:p>
        </w:tc>
      </w:tr>
      <w:tr w:rsidR="004F0062" w:rsidRPr="008D2969" w14:paraId="7AD5318E" w14:textId="77777777" w:rsidTr="004053DD">
        <w:trPr>
          <w:gridAfter w:val="2"/>
          <w:wAfter w:w="50" w:type="dxa"/>
          <w:trHeight w:val="64"/>
        </w:trPr>
        <w:tc>
          <w:tcPr>
            <w:tcW w:w="1555" w:type="dxa"/>
            <w:gridSpan w:val="3"/>
          </w:tcPr>
          <w:p w14:paraId="68518E9C" w14:textId="73454E2E" w:rsidR="004F0062" w:rsidRPr="001372BD" w:rsidRDefault="004F0062" w:rsidP="004F0062">
            <w:pPr>
              <w:rPr>
                <w:rFonts w:cstheme="minorHAnsi"/>
                <w:b/>
              </w:rPr>
            </w:pPr>
          </w:p>
          <w:p w14:paraId="1BD8D3BC" w14:textId="73CD4EB6" w:rsidR="004F0062" w:rsidRDefault="004F0062" w:rsidP="004F0062">
            <w:pPr>
              <w:rPr>
                <w:rFonts w:cstheme="minorHAnsi"/>
                <w:b/>
              </w:rPr>
            </w:pPr>
            <w:r w:rsidRPr="001372BD">
              <w:rPr>
                <w:rFonts w:cstheme="minorHAnsi"/>
                <w:b/>
                <w:highlight w:val="yellow"/>
              </w:rPr>
              <w:t xml:space="preserve"> </w:t>
            </w:r>
          </w:p>
        </w:tc>
        <w:tc>
          <w:tcPr>
            <w:tcW w:w="1275" w:type="dxa"/>
          </w:tcPr>
          <w:p w14:paraId="683F9DB3" w14:textId="2D92F08E" w:rsidR="004F0062" w:rsidRPr="008D2969" w:rsidRDefault="004F0062" w:rsidP="004F0062">
            <w:pPr>
              <w:rPr>
                <w:rFonts w:cstheme="minorHAnsi"/>
                <w:b/>
              </w:rPr>
            </w:pPr>
            <w:r>
              <w:rPr>
                <w:rFonts w:cstheme="minorHAnsi"/>
                <w:b/>
              </w:rPr>
              <w:t>2</w:t>
            </w:r>
            <w:r w:rsidRPr="008D2969">
              <w:rPr>
                <w:rFonts w:cstheme="minorHAnsi"/>
                <w:b/>
              </w:rPr>
              <w:t>.00</w:t>
            </w:r>
            <w:r>
              <w:rPr>
                <w:rFonts w:cstheme="minorHAnsi"/>
                <w:b/>
              </w:rPr>
              <w:t>pm</w:t>
            </w:r>
            <w:r w:rsidRPr="008D2969">
              <w:rPr>
                <w:rFonts w:cstheme="minorHAnsi"/>
                <w:b/>
              </w:rPr>
              <w:t xml:space="preserve"> – </w:t>
            </w:r>
            <w:r>
              <w:rPr>
                <w:rFonts w:cstheme="minorHAnsi"/>
                <w:b/>
              </w:rPr>
              <w:t>4</w:t>
            </w:r>
            <w:r w:rsidRPr="008D2969">
              <w:rPr>
                <w:rFonts w:cstheme="minorHAnsi"/>
                <w:b/>
              </w:rPr>
              <w:t>.00</w:t>
            </w:r>
            <w:r>
              <w:rPr>
                <w:rFonts w:cstheme="minorHAnsi"/>
                <w:b/>
              </w:rPr>
              <w:t>pm</w:t>
            </w:r>
          </w:p>
        </w:tc>
        <w:tc>
          <w:tcPr>
            <w:tcW w:w="2410" w:type="dxa"/>
          </w:tcPr>
          <w:p w14:paraId="6B91C407" w14:textId="77777777" w:rsidR="004F0062" w:rsidRDefault="004F0062" w:rsidP="004F0062">
            <w:pPr>
              <w:rPr>
                <w:rFonts w:cstheme="minorHAnsi"/>
              </w:rPr>
            </w:pPr>
            <w:r w:rsidRPr="001372BD">
              <w:rPr>
                <w:rFonts w:cstheme="minorHAnsi"/>
                <w:b/>
              </w:rPr>
              <w:t>Gillian Muir</w:t>
            </w:r>
            <w:r>
              <w:rPr>
                <w:rFonts w:cstheme="minorHAnsi"/>
                <w:b/>
              </w:rPr>
              <w:t xml:space="preserve">, </w:t>
            </w:r>
            <w:r w:rsidRPr="001372BD">
              <w:rPr>
                <w:rFonts w:cstheme="minorHAnsi"/>
                <w:bCs/>
              </w:rPr>
              <w:t>Senior Learning and Development Officer</w:t>
            </w:r>
            <w:r>
              <w:rPr>
                <w:rFonts w:cstheme="minorHAnsi"/>
                <w:bCs/>
              </w:rPr>
              <w:t xml:space="preserve">&lt; NQSW Lead </w:t>
            </w:r>
            <w:r w:rsidRPr="001372BD">
              <w:rPr>
                <w:rFonts w:cstheme="minorHAnsi"/>
                <w:bCs/>
              </w:rPr>
              <w:t>and Practice</w:t>
            </w:r>
            <w:r>
              <w:rPr>
                <w:rFonts w:cstheme="minorHAnsi"/>
                <w:b/>
              </w:rPr>
              <w:t xml:space="preserve"> </w:t>
            </w:r>
            <w:r w:rsidRPr="001372BD">
              <w:rPr>
                <w:rFonts w:cstheme="minorHAnsi"/>
                <w:bCs/>
              </w:rPr>
              <w:t>Educator</w:t>
            </w:r>
            <w:r>
              <w:rPr>
                <w:rFonts w:cstheme="minorHAnsi"/>
                <w:b/>
              </w:rPr>
              <w:t xml:space="preserve">  </w:t>
            </w:r>
          </w:p>
        </w:tc>
        <w:tc>
          <w:tcPr>
            <w:tcW w:w="1701" w:type="dxa"/>
          </w:tcPr>
          <w:p w14:paraId="521A1EE0" w14:textId="77777777" w:rsidR="004F0062" w:rsidRDefault="004F0062" w:rsidP="004F0062">
            <w:pPr>
              <w:rPr>
                <w:rFonts w:cstheme="minorHAnsi"/>
                <w:b/>
              </w:rPr>
            </w:pPr>
            <w:r w:rsidRPr="001372BD">
              <w:rPr>
                <w:rFonts w:cstheme="minorHAnsi"/>
                <w:b/>
              </w:rPr>
              <w:t>Continuous Professional Learning future planning and the NQSW</w:t>
            </w:r>
          </w:p>
        </w:tc>
        <w:tc>
          <w:tcPr>
            <w:tcW w:w="1843" w:type="dxa"/>
          </w:tcPr>
          <w:p w14:paraId="4F1F6B97" w14:textId="77777777" w:rsidR="004F0062" w:rsidRDefault="004F0062" w:rsidP="004F0062">
            <w:pPr>
              <w:rPr>
                <w:rFonts w:cstheme="minorHAnsi"/>
              </w:rPr>
            </w:pPr>
            <w:r>
              <w:rPr>
                <w:rFonts w:cstheme="minorHAnsi"/>
              </w:rPr>
              <w:t>1.1, 1.2, 1.3, 2.1, 2.1, 2.3, 2.4, 2.5, 2.6, 3.1,3.2,3.4, 4.1, 4.2, 4.3, 4.4, 5.1, 5.2, 5.3, 5.5, 5.6, 6.1.</w:t>
            </w:r>
          </w:p>
          <w:p w14:paraId="036F4F22" w14:textId="77777777" w:rsidR="004F0062" w:rsidRDefault="004F0062" w:rsidP="004F0062">
            <w:pPr>
              <w:rPr>
                <w:rFonts w:cstheme="minorHAnsi"/>
              </w:rPr>
            </w:pPr>
            <w:r>
              <w:rPr>
                <w:rFonts w:cstheme="minorHAnsi"/>
              </w:rPr>
              <w:t xml:space="preserve">And Ethical Principles   </w:t>
            </w:r>
          </w:p>
        </w:tc>
        <w:tc>
          <w:tcPr>
            <w:tcW w:w="6379" w:type="dxa"/>
          </w:tcPr>
          <w:p w14:paraId="603B8592" w14:textId="77777777" w:rsidR="004F0062" w:rsidRDefault="004F0062" w:rsidP="004F0062">
            <w:pPr>
              <w:pStyle w:val="ListParagraph"/>
              <w:numPr>
                <w:ilvl w:val="0"/>
                <w:numId w:val="7"/>
              </w:numPr>
              <w:rPr>
                <w:rFonts w:cstheme="minorHAnsi"/>
              </w:rPr>
            </w:pPr>
            <w:r>
              <w:rPr>
                <w:rFonts w:cstheme="minorHAnsi"/>
              </w:rPr>
              <w:t>Thinking ahead – what is CPL?</w:t>
            </w:r>
          </w:p>
          <w:p w14:paraId="6680110C" w14:textId="77777777" w:rsidR="004F0062" w:rsidRDefault="004F0062" w:rsidP="004F0062">
            <w:pPr>
              <w:pStyle w:val="ListParagraph"/>
              <w:numPr>
                <w:ilvl w:val="0"/>
                <w:numId w:val="7"/>
              </w:numPr>
              <w:rPr>
                <w:rFonts w:cstheme="minorHAnsi"/>
              </w:rPr>
            </w:pPr>
            <w:r>
              <w:rPr>
                <w:rFonts w:cstheme="minorHAnsi"/>
              </w:rPr>
              <w:t xml:space="preserve">How do I complete and record my CPL?  </w:t>
            </w:r>
          </w:p>
          <w:p w14:paraId="5A1ADF7C" w14:textId="77777777" w:rsidR="004F0062" w:rsidRDefault="004F0062" w:rsidP="004F0062">
            <w:pPr>
              <w:pStyle w:val="ListParagraph"/>
              <w:numPr>
                <w:ilvl w:val="0"/>
                <w:numId w:val="7"/>
              </w:numPr>
              <w:rPr>
                <w:rFonts w:cstheme="minorHAnsi"/>
              </w:rPr>
            </w:pPr>
            <w:r>
              <w:rPr>
                <w:rFonts w:cstheme="minorHAnsi"/>
              </w:rPr>
              <w:t>What are my responsibilities and that of my organisation in supporting me in my NQQSW year?</w:t>
            </w:r>
          </w:p>
          <w:p w14:paraId="53FC87FD" w14:textId="77777777" w:rsidR="004F0062" w:rsidRPr="00E80A13" w:rsidRDefault="004F0062" w:rsidP="004F0062">
            <w:pPr>
              <w:pStyle w:val="ListParagraph"/>
              <w:numPr>
                <w:ilvl w:val="0"/>
                <w:numId w:val="7"/>
              </w:numPr>
              <w:rPr>
                <w:rFonts w:cstheme="minorHAnsi"/>
              </w:rPr>
            </w:pPr>
            <w:r>
              <w:rPr>
                <w:rFonts w:cstheme="minorHAnsi"/>
              </w:rPr>
              <w:t xml:space="preserve">Frameworks and resources </w:t>
            </w:r>
          </w:p>
          <w:p w14:paraId="19F9DCFD" w14:textId="77777777" w:rsidR="004F0062" w:rsidRDefault="004F0062" w:rsidP="004F0062">
            <w:pPr>
              <w:rPr>
                <w:rFonts w:cstheme="minorHAnsi"/>
              </w:rPr>
            </w:pPr>
          </w:p>
          <w:p w14:paraId="219F94DA" w14:textId="77777777" w:rsidR="004F0062" w:rsidRPr="00B31C08" w:rsidRDefault="004F0062" w:rsidP="004F0062">
            <w:pPr>
              <w:rPr>
                <w:rFonts w:cstheme="minorHAnsi"/>
              </w:rPr>
            </w:pPr>
            <w:r>
              <w:rPr>
                <w:rFonts w:cstheme="minorHAnsi"/>
              </w:rPr>
              <w:t xml:space="preserve">SSSC: </w:t>
            </w:r>
            <w:hyperlink r:id="rId94" w:history="1">
              <w:r>
                <w:rPr>
                  <w:rStyle w:val="Hyperlink"/>
                </w:rPr>
                <w:t>Supporting your continuous professional learning - Scottish Social Services Council (sssc.uk.com)</w:t>
              </w:r>
            </w:hyperlink>
            <w:r>
              <w:rPr>
                <w:rFonts w:cstheme="minorHAnsi"/>
              </w:rPr>
              <w:t xml:space="preserve"> </w:t>
            </w:r>
            <w:r>
              <w:t xml:space="preserve">  </w:t>
            </w:r>
          </w:p>
          <w:p w14:paraId="021E38DB" w14:textId="77777777" w:rsidR="004F0062" w:rsidRDefault="004F0062" w:rsidP="004F0062"/>
          <w:p w14:paraId="5C77CBE0" w14:textId="77777777" w:rsidR="004F0062" w:rsidRPr="00B31C08" w:rsidRDefault="004F0062" w:rsidP="004F0062">
            <w:pPr>
              <w:rPr>
                <w:rFonts w:cstheme="minorHAnsi"/>
              </w:rPr>
            </w:pPr>
            <w:r>
              <w:t>Dr Gillian Ferguson ‘</w:t>
            </w:r>
            <w:r w:rsidRPr="00423FCE">
              <w:t>When David Bowie created Ziggy Stardust” The Lived Experiences of Social Workers Learning Through Work</w:t>
            </w:r>
            <w:r>
              <w:t xml:space="preserve">’ : </w:t>
            </w:r>
            <w:hyperlink r:id="rId95" w:history="1">
              <w:r>
                <w:rPr>
                  <w:rStyle w:val="Hyperlink"/>
                </w:rPr>
                <w:t>oro.open.ac.uk/77930/</w:t>
              </w:r>
            </w:hyperlink>
          </w:p>
        </w:tc>
      </w:tr>
      <w:tr w:rsidR="004F0062" w:rsidRPr="008D2969" w14:paraId="114AA6C6" w14:textId="77777777" w:rsidTr="004053DD">
        <w:trPr>
          <w:gridAfter w:val="2"/>
          <w:wAfter w:w="50" w:type="dxa"/>
        </w:trPr>
        <w:tc>
          <w:tcPr>
            <w:tcW w:w="1555" w:type="dxa"/>
            <w:gridSpan w:val="3"/>
          </w:tcPr>
          <w:p w14:paraId="31867978" w14:textId="4CF649C4" w:rsidR="004F0062" w:rsidRDefault="004F0062" w:rsidP="004F0062">
            <w:pPr>
              <w:rPr>
                <w:rFonts w:cstheme="minorHAnsi"/>
                <w:b/>
              </w:rPr>
            </w:pPr>
          </w:p>
        </w:tc>
        <w:tc>
          <w:tcPr>
            <w:tcW w:w="1275" w:type="dxa"/>
          </w:tcPr>
          <w:p w14:paraId="0EEEAF2A" w14:textId="77777777" w:rsidR="004F0062" w:rsidRPr="008D2969" w:rsidRDefault="004F0062" w:rsidP="004F0062">
            <w:pPr>
              <w:rPr>
                <w:rFonts w:cstheme="minorHAnsi"/>
                <w:b/>
              </w:rPr>
            </w:pPr>
            <w:r>
              <w:rPr>
                <w:rFonts w:cstheme="minorHAnsi"/>
                <w:b/>
              </w:rPr>
              <w:t>2pm to 4pm</w:t>
            </w:r>
          </w:p>
        </w:tc>
        <w:tc>
          <w:tcPr>
            <w:tcW w:w="2410" w:type="dxa"/>
          </w:tcPr>
          <w:p w14:paraId="75C28511" w14:textId="77777777" w:rsidR="004F0062" w:rsidRPr="008D2969" w:rsidRDefault="004F0062" w:rsidP="004F0062">
            <w:pPr>
              <w:rPr>
                <w:rFonts w:cstheme="minorHAnsi"/>
              </w:rPr>
            </w:pPr>
            <w:r w:rsidRPr="0036746B">
              <w:rPr>
                <w:rFonts w:cstheme="minorHAnsi"/>
                <w:b/>
                <w:bCs/>
              </w:rPr>
              <w:t>Sarah Fogg</w:t>
            </w:r>
            <w:r>
              <w:rPr>
                <w:rFonts w:cstheme="minorHAnsi"/>
              </w:rPr>
              <w:t xml:space="preserve"> – Practice Educator, Independent Advocacy Perth and Kinross </w:t>
            </w:r>
          </w:p>
        </w:tc>
        <w:tc>
          <w:tcPr>
            <w:tcW w:w="1701" w:type="dxa"/>
          </w:tcPr>
          <w:p w14:paraId="4277E0D3" w14:textId="77777777" w:rsidR="004F0062" w:rsidRPr="0089240F" w:rsidRDefault="004F0062" w:rsidP="004F0062">
            <w:pPr>
              <w:rPr>
                <w:rFonts w:eastAsia="Times New Roman" w:cstheme="minorHAnsi"/>
                <w:b/>
                <w:bCs/>
              </w:rPr>
            </w:pPr>
            <w:r w:rsidRPr="0089240F">
              <w:rPr>
                <w:rFonts w:eastAsia="Times New Roman" w:cstheme="minorHAnsi"/>
                <w:b/>
                <w:bCs/>
              </w:rPr>
              <w:t xml:space="preserve">Human Rights and Advocacy </w:t>
            </w:r>
          </w:p>
          <w:p w14:paraId="0BF8DE0A" w14:textId="77777777" w:rsidR="004F0062" w:rsidRPr="00C54589" w:rsidRDefault="004F0062" w:rsidP="004F0062">
            <w:pPr>
              <w:rPr>
                <w:rFonts w:cstheme="minorHAnsi"/>
                <w:b/>
                <w:bCs/>
              </w:rPr>
            </w:pPr>
          </w:p>
        </w:tc>
        <w:tc>
          <w:tcPr>
            <w:tcW w:w="1843" w:type="dxa"/>
          </w:tcPr>
          <w:p w14:paraId="656AE1E0" w14:textId="77777777" w:rsidR="004F0062" w:rsidRDefault="004F0062" w:rsidP="004F0062">
            <w:pPr>
              <w:rPr>
                <w:rFonts w:cstheme="minorHAnsi"/>
              </w:rPr>
            </w:pPr>
            <w:r>
              <w:rPr>
                <w:rFonts w:cstheme="minorHAnsi"/>
              </w:rPr>
              <w:t>1.1, 1.2, 1.3, 2.1, 2.1, 2.3, 2.4, 2.5, 2.6, 3.1,3.2,3.4, 4.1, 4.2, 4.3, 4.4, 5.1, 5.2, 5.3, 5.5, 5.6, 6.1.</w:t>
            </w:r>
          </w:p>
          <w:p w14:paraId="506829B6" w14:textId="77777777" w:rsidR="004F0062" w:rsidRDefault="004F0062" w:rsidP="004F0062">
            <w:pPr>
              <w:rPr>
                <w:rFonts w:cstheme="minorHAnsi"/>
              </w:rPr>
            </w:pPr>
            <w:r>
              <w:rPr>
                <w:rFonts w:cstheme="minorHAnsi"/>
              </w:rPr>
              <w:t xml:space="preserve">And Ethical Principles   </w:t>
            </w:r>
          </w:p>
        </w:tc>
        <w:tc>
          <w:tcPr>
            <w:tcW w:w="6379" w:type="dxa"/>
          </w:tcPr>
          <w:p w14:paraId="47151511" w14:textId="77777777" w:rsidR="004F0062" w:rsidRDefault="004F0062" w:rsidP="004F0062">
            <w:r>
              <w:t xml:space="preserve">Perth and Kinross Independent Advocacy: </w:t>
            </w:r>
            <w:hyperlink r:id="rId96" w:history="1">
              <w:r>
                <w:rPr>
                  <w:rStyle w:val="Hyperlink"/>
                </w:rPr>
                <w:t>Welcome - Independent Advocacy (iapk.org.uk)</w:t>
              </w:r>
            </w:hyperlink>
          </w:p>
          <w:p w14:paraId="0ED600E0" w14:textId="77777777" w:rsidR="004F0062" w:rsidRDefault="004F0062" w:rsidP="004F0062">
            <w:pPr>
              <w:rPr>
                <w:rFonts w:eastAsia="Times New Roman" w:cstheme="minorHAnsi"/>
              </w:rPr>
            </w:pPr>
          </w:p>
          <w:p w14:paraId="42EC40BB" w14:textId="77777777" w:rsidR="004F0062" w:rsidRPr="00F946F7" w:rsidRDefault="004F0062" w:rsidP="004F0062">
            <w:pPr>
              <w:rPr>
                <w:rFonts w:eastAsia="Times New Roman" w:cstheme="minorHAnsi"/>
              </w:rPr>
            </w:pPr>
            <w:r w:rsidRPr="00F946F7">
              <w:rPr>
                <w:rFonts w:eastAsia="Times New Roman" w:cstheme="minorHAnsi"/>
              </w:rPr>
              <w:t>- Are you passionate about the voices of individuals being heard and listened to?</w:t>
            </w:r>
          </w:p>
          <w:p w14:paraId="7C7C17FA" w14:textId="77777777" w:rsidR="004F0062" w:rsidRPr="00F946F7" w:rsidRDefault="004F0062" w:rsidP="004F0062">
            <w:pPr>
              <w:rPr>
                <w:rFonts w:eastAsia="Times New Roman" w:cstheme="minorHAnsi"/>
              </w:rPr>
            </w:pPr>
            <w:r w:rsidRPr="00F946F7">
              <w:rPr>
                <w:rFonts w:eastAsia="Times New Roman" w:cstheme="minorHAnsi"/>
              </w:rPr>
              <w:t>- What do advocacy do and why and how do we do what we do?</w:t>
            </w:r>
          </w:p>
          <w:p w14:paraId="3FB0CE0D" w14:textId="77777777" w:rsidR="004F0062" w:rsidRPr="00F946F7" w:rsidRDefault="004F0062" w:rsidP="004F0062">
            <w:pPr>
              <w:rPr>
                <w:rFonts w:eastAsia="Times New Roman" w:cstheme="minorHAnsi"/>
              </w:rPr>
            </w:pPr>
            <w:r w:rsidRPr="00F946F7">
              <w:rPr>
                <w:rFonts w:eastAsia="Times New Roman" w:cstheme="minorHAnsi"/>
              </w:rPr>
              <w:t>- Hear real life stories of peoples’ experiences.</w:t>
            </w:r>
          </w:p>
          <w:p w14:paraId="7CDDA8DA" w14:textId="77777777" w:rsidR="004F0062" w:rsidRPr="00F946F7" w:rsidRDefault="004F0062" w:rsidP="004F0062">
            <w:pPr>
              <w:rPr>
                <w:rFonts w:eastAsia="Times New Roman" w:cstheme="minorHAnsi"/>
              </w:rPr>
            </w:pPr>
            <w:r w:rsidRPr="00F946F7">
              <w:rPr>
                <w:rFonts w:eastAsia="Times New Roman" w:cstheme="minorHAnsi"/>
              </w:rPr>
              <w:t>- How can we uphold and promote Human Rights in practice?</w:t>
            </w:r>
          </w:p>
          <w:p w14:paraId="5EA3B51F" w14:textId="77777777" w:rsidR="004F0062" w:rsidRDefault="004F0062" w:rsidP="004F0062">
            <w:pPr>
              <w:rPr>
                <w:rFonts w:eastAsia="Times New Roman" w:cstheme="minorHAnsi"/>
              </w:rPr>
            </w:pPr>
            <w:r w:rsidRPr="00F946F7">
              <w:rPr>
                <w:rFonts w:eastAsia="Times New Roman" w:cstheme="minorHAnsi"/>
              </w:rPr>
              <w:t>- How we can achieve positive outcomes collaboratively for individuals, families and practitioners?</w:t>
            </w:r>
          </w:p>
          <w:p w14:paraId="49683EE7" w14:textId="77777777" w:rsidR="004F0062" w:rsidRDefault="004F0062" w:rsidP="004F0062">
            <w:pPr>
              <w:rPr>
                <w:rFonts w:eastAsia="Times New Roman" w:cstheme="minorHAnsi"/>
              </w:rPr>
            </w:pPr>
          </w:p>
          <w:p w14:paraId="3F41F930" w14:textId="77777777" w:rsidR="004F0062" w:rsidRDefault="004F0062" w:rsidP="004F0062">
            <w:pPr>
              <w:rPr>
                <w:rFonts w:eastAsia="Times New Roman" w:cstheme="minorHAnsi"/>
                <w:b/>
                <w:bCs/>
              </w:rPr>
            </w:pPr>
            <w:r w:rsidRPr="00324B15">
              <w:rPr>
                <w:rFonts w:eastAsia="Times New Roman" w:cstheme="minorHAnsi"/>
                <w:b/>
                <w:bCs/>
              </w:rPr>
              <w:lastRenderedPageBreak/>
              <w:t>Materials</w:t>
            </w:r>
            <w:r>
              <w:rPr>
                <w:rFonts w:eastAsia="Times New Roman" w:cstheme="minorHAnsi"/>
                <w:b/>
                <w:bCs/>
              </w:rPr>
              <w:t xml:space="preserve">: </w:t>
            </w:r>
          </w:p>
          <w:p w14:paraId="61017509" w14:textId="77777777" w:rsidR="004F0062" w:rsidRDefault="004F0062" w:rsidP="004F0062">
            <w:pPr>
              <w:rPr>
                <w:rFonts w:eastAsia="Times New Roman" w:cstheme="minorHAnsi"/>
                <w:b/>
                <w:bCs/>
              </w:rPr>
            </w:pPr>
          </w:p>
          <w:p w14:paraId="0FF3C8DE" w14:textId="77777777" w:rsidR="004F0062" w:rsidRDefault="004F0062" w:rsidP="004F0062">
            <w:r w:rsidRPr="00E52FEE">
              <w:rPr>
                <w:rFonts w:eastAsia="Times New Roman" w:cstheme="minorHAnsi"/>
                <w:b/>
                <w:bCs/>
              </w:rPr>
              <w:t>IRISS Insight 20</w:t>
            </w:r>
            <w:r>
              <w:rPr>
                <w:rFonts w:eastAsia="Times New Roman" w:cstheme="minorHAnsi"/>
                <w:b/>
                <w:bCs/>
              </w:rPr>
              <w:t xml:space="preserve">: </w:t>
            </w:r>
            <w:r w:rsidRPr="00324B15">
              <w:rPr>
                <w:rFonts w:eastAsia="Times New Roman" w:cstheme="minorHAnsi"/>
                <w:b/>
                <w:bCs/>
              </w:rPr>
              <w:t xml:space="preserve"> </w:t>
            </w:r>
            <w:r w:rsidRPr="00E52FEE">
              <w:rPr>
                <w:rFonts w:eastAsia="Times New Roman" w:cstheme="minorHAnsi"/>
              </w:rPr>
              <w:t>Advocacy Models and effectiveness</w:t>
            </w:r>
            <w:r>
              <w:rPr>
                <w:rFonts w:eastAsia="Times New Roman" w:cstheme="minorHAnsi"/>
              </w:rPr>
              <w:t xml:space="preserve"> </w:t>
            </w:r>
            <w:r>
              <w:t xml:space="preserve"> </w:t>
            </w:r>
            <w:hyperlink r:id="rId97" w:history="1">
              <w:r>
                <w:rPr>
                  <w:rStyle w:val="Hyperlink"/>
                </w:rPr>
                <w:t>Advocacy: Models and effectiveness | Iriss</w:t>
              </w:r>
            </w:hyperlink>
          </w:p>
          <w:p w14:paraId="166DA406" w14:textId="77777777" w:rsidR="004F0062" w:rsidRDefault="004F0062" w:rsidP="004F0062"/>
          <w:p w14:paraId="073A3693" w14:textId="77777777" w:rsidR="004F0062" w:rsidRDefault="004F0062" w:rsidP="004F0062">
            <w:r w:rsidRPr="0096466E">
              <w:rPr>
                <w:b/>
                <w:bCs/>
              </w:rPr>
              <w:t>Policy and Research:</w:t>
            </w:r>
            <w:r>
              <w:t xml:space="preserve"> </w:t>
            </w:r>
            <w:hyperlink r:id="rId98" w:history="1">
              <w:r>
                <w:rPr>
                  <w:rStyle w:val="Hyperlink"/>
                </w:rPr>
                <w:t>Policy and Research - Independent Advocacy (iapk.org.uk)</w:t>
              </w:r>
            </w:hyperlink>
          </w:p>
          <w:p w14:paraId="5F4C6850" w14:textId="77777777" w:rsidR="004F0062" w:rsidRPr="00324B15" w:rsidRDefault="004F0062" w:rsidP="004F0062">
            <w:pPr>
              <w:rPr>
                <w:rFonts w:eastAsia="Times New Roman" w:cstheme="minorHAnsi"/>
                <w:b/>
                <w:bCs/>
              </w:rPr>
            </w:pPr>
          </w:p>
        </w:tc>
      </w:tr>
      <w:tr w:rsidR="004F0062" w:rsidRPr="008D2969" w14:paraId="0B928FA1" w14:textId="77777777" w:rsidTr="004053DD">
        <w:trPr>
          <w:trHeight w:val="64"/>
        </w:trPr>
        <w:tc>
          <w:tcPr>
            <w:tcW w:w="1539" w:type="dxa"/>
            <w:gridSpan w:val="2"/>
          </w:tcPr>
          <w:p w14:paraId="78E3815B" w14:textId="109CC34C" w:rsidR="004F0062" w:rsidRDefault="004F0062" w:rsidP="004F0062">
            <w:pPr>
              <w:rPr>
                <w:rFonts w:cstheme="minorHAnsi"/>
                <w:b/>
              </w:rPr>
            </w:pPr>
          </w:p>
        </w:tc>
        <w:tc>
          <w:tcPr>
            <w:tcW w:w="1291" w:type="dxa"/>
            <w:gridSpan w:val="2"/>
          </w:tcPr>
          <w:p w14:paraId="4AE6897A" w14:textId="77777777" w:rsidR="004F0062" w:rsidRPr="008D2969" w:rsidRDefault="004F0062" w:rsidP="004F0062">
            <w:pPr>
              <w:rPr>
                <w:rFonts w:cstheme="minorHAnsi"/>
                <w:b/>
              </w:rPr>
            </w:pPr>
            <w:r w:rsidRPr="008D2969">
              <w:rPr>
                <w:rFonts w:cstheme="minorHAnsi"/>
                <w:b/>
              </w:rPr>
              <w:t>2.</w:t>
            </w:r>
            <w:r>
              <w:rPr>
                <w:rFonts w:cstheme="minorHAnsi"/>
                <w:b/>
              </w:rPr>
              <w:t xml:space="preserve">00pm </w:t>
            </w:r>
            <w:r w:rsidRPr="008D2969">
              <w:rPr>
                <w:rFonts w:cstheme="minorHAnsi"/>
                <w:b/>
              </w:rPr>
              <w:t>-4.</w:t>
            </w:r>
            <w:r>
              <w:rPr>
                <w:rFonts w:cstheme="minorHAnsi"/>
                <w:b/>
              </w:rPr>
              <w:t>00pm</w:t>
            </w:r>
          </w:p>
        </w:tc>
        <w:tc>
          <w:tcPr>
            <w:tcW w:w="2410" w:type="dxa"/>
          </w:tcPr>
          <w:p w14:paraId="0934EC42" w14:textId="77777777" w:rsidR="004F0062" w:rsidRPr="008D2969" w:rsidRDefault="004F0062" w:rsidP="004F0062">
            <w:pPr>
              <w:rPr>
                <w:rFonts w:cstheme="minorHAnsi"/>
              </w:rPr>
            </w:pPr>
            <w:r w:rsidRPr="009F79A9">
              <w:rPr>
                <w:rFonts w:cstheme="minorHAnsi"/>
                <w:b/>
                <w:bCs/>
              </w:rPr>
              <w:t>Rona Urquhart RUrquhart@pkc.gov.uk and Fiona Cochrane FCochrane@pkc.gov.uk</w:t>
            </w:r>
          </w:p>
          <w:p w14:paraId="4E5858C6" w14:textId="77777777" w:rsidR="004F0062" w:rsidRPr="008D2969" w:rsidRDefault="004F0062" w:rsidP="004F0062">
            <w:pPr>
              <w:rPr>
                <w:rFonts w:cstheme="minorHAnsi"/>
              </w:rPr>
            </w:pPr>
          </w:p>
          <w:p w14:paraId="2E5271A2" w14:textId="77777777" w:rsidR="004F0062" w:rsidRDefault="004F0062" w:rsidP="004F0062">
            <w:pPr>
              <w:rPr>
                <w:rFonts w:cstheme="minorHAnsi"/>
              </w:rPr>
            </w:pPr>
          </w:p>
        </w:tc>
        <w:tc>
          <w:tcPr>
            <w:tcW w:w="1701" w:type="dxa"/>
          </w:tcPr>
          <w:p w14:paraId="2BDE1531" w14:textId="77777777" w:rsidR="004F0062" w:rsidRDefault="004F0062" w:rsidP="004F0062">
            <w:pPr>
              <w:rPr>
                <w:rFonts w:cstheme="minorHAnsi"/>
                <w:b/>
              </w:rPr>
            </w:pPr>
            <w:r w:rsidRPr="008D2969">
              <w:rPr>
                <w:rFonts w:cstheme="minorHAnsi"/>
                <w:b/>
              </w:rPr>
              <w:t>Child Protection</w:t>
            </w:r>
            <w:r>
              <w:rPr>
                <w:rFonts w:cstheme="minorHAnsi"/>
                <w:b/>
              </w:rPr>
              <w:t xml:space="preserve"> and </w:t>
            </w:r>
            <w:r w:rsidRPr="000E7091">
              <w:rPr>
                <w:rFonts w:cstheme="minorHAnsi"/>
                <w:b/>
              </w:rPr>
              <w:t>Joint interviewing</w:t>
            </w:r>
          </w:p>
        </w:tc>
        <w:tc>
          <w:tcPr>
            <w:tcW w:w="1843" w:type="dxa"/>
          </w:tcPr>
          <w:p w14:paraId="01DFBB44" w14:textId="77777777" w:rsidR="004F0062" w:rsidRDefault="004F0062" w:rsidP="004F0062">
            <w:pPr>
              <w:rPr>
                <w:rFonts w:cstheme="minorHAnsi"/>
              </w:rPr>
            </w:pPr>
            <w:r>
              <w:rPr>
                <w:rFonts w:cstheme="minorHAnsi"/>
              </w:rPr>
              <w:t>2.7</w:t>
            </w:r>
          </w:p>
          <w:p w14:paraId="7F1FD799" w14:textId="77777777" w:rsidR="004F0062" w:rsidRPr="008D2969" w:rsidRDefault="004F0062" w:rsidP="004F0062">
            <w:pPr>
              <w:rPr>
                <w:rFonts w:cstheme="minorHAnsi"/>
              </w:rPr>
            </w:pPr>
            <w:r w:rsidRPr="008D2969">
              <w:rPr>
                <w:rFonts w:cstheme="minorHAnsi"/>
              </w:rPr>
              <w:t xml:space="preserve">3.1 </w:t>
            </w:r>
          </w:p>
          <w:p w14:paraId="039EF5C2" w14:textId="77777777" w:rsidR="004F0062" w:rsidRDefault="004F0062" w:rsidP="004F0062">
            <w:pPr>
              <w:rPr>
                <w:rFonts w:cstheme="minorHAnsi"/>
              </w:rPr>
            </w:pPr>
            <w:r w:rsidRPr="008D2969">
              <w:rPr>
                <w:rFonts w:cstheme="minorHAnsi"/>
              </w:rPr>
              <w:t>3.3</w:t>
            </w:r>
          </w:p>
          <w:p w14:paraId="0446D08C" w14:textId="77777777" w:rsidR="004F0062" w:rsidRPr="008D2969" w:rsidRDefault="004F0062" w:rsidP="004F0062">
            <w:pPr>
              <w:rPr>
                <w:rFonts w:cstheme="minorHAnsi"/>
              </w:rPr>
            </w:pPr>
            <w:r>
              <w:rPr>
                <w:rFonts w:cstheme="minorHAnsi"/>
              </w:rPr>
              <w:t>4.3</w:t>
            </w:r>
          </w:p>
          <w:p w14:paraId="2BBB3FC3" w14:textId="77777777" w:rsidR="004F0062" w:rsidRPr="008D2969" w:rsidRDefault="004F0062" w:rsidP="004F0062">
            <w:pPr>
              <w:rPr>
                <w:rFonts w:cstheme="minorHAnsi"/>
              </w:rPr>
            </w:pPr>
            <w:r w:rsidRPr="008D2969">
              <w:rPr>
                <w:rFonts w:cstheme="minorHAnsi"/>
              </w:rPr>
              <w:t xml:space="preserve">6.1 </w:t>
            </w:r>
          </w:p>
          <w:p w14:paraId="4989D875" w14:textId="77777777" w:rsidR="004F0062" w:rsidRDefault="004F0062" w:rsidP="004F0062">
            <w:pPr>
              <w:rPr>
                <w:rFonts w:cstheme="minorHAnsi"/>
              </w:rPr>
            </w:pPr>
            <w:r>
              <w:rPr>
                <w:rFonts w:cstheme="minorHAnsi"/>
              </w:rPr>
              <w:t xml:space="preserve">And  Ethical Principles   </w:t>
            </w:r>
          </w:p>
        </w:tc>
        <w:tc>
          <w:tcPr>
            <w:tcW w:w="6429" w:type="dxa"/>
            <w:gridSpan w:val="3"/>
          </w:tcPr>
          <w:p w14:paraId="4841D852" w14:textId="77777777" w:rsidR="004F0062" w:rsidRPr="00BA32AA" w:rsidRDefault="004F0062" w:rsidP="004F0062">
            <w:pPr>
              <w:rPr>
                <w:rFonts w:eastAsia="Times New Roman" w:cstheme="minorHAnsi"/>
                <w:lang w:eastAsia="en-GB"/>
              </w:rPr>
            </w:pPr>
          </w:p>
          <w:p w14:paraId="21149722" w14:textId="77777777" w:rsidR="004F0062" w:rsidRDefault="004F0062" w:rsidP="004F0062">
            <w:pPr>
              <w:pStyle w:val="ListParagraph"/>
              <w:numPr>
                <w:ilvl w:val="0"/>
                <w:numId w:val="7"/>
              </w:numPr>
              <w:rPr>
                <w:rFonts w:eastAsia="Times New Roman" w:cstheme="minorHAnsi"/>
                <w:lang w:eastAsia="en-GB"/>
              </w:rPr>
            </w:pPr>
            <w:r w:rsidRPr="00C54589">
              <w:rPr>
                <w:rFonts w:eastAsia="Times New Roman" w:cstheme="minorHAnsi"/>
              </w:rPr>
              <w:t>Recommendations for reading</w:t>
            </w:r>
            <w:r>
              <w:rPr>
                <w:rFonts w:eastAsia="Times New Roman" w:cstheme="minorHAnsi"/>
              </w:rPr>
              <w:t>;</w:t>
            </w:r>
            <w:r w:rsidRPr="00C54589">
              <w:rPr>
                <w:rFonts w:eastAsia="Times New Roman" w:cstheme="minorHAnsi"/>
                <w:lang w:eastAsia="en-GB"/>
              </w:rPr>
              <w:t xml:space="preserve"> </w:t>
            </w:r>
            <w:r>
              <w:rPr>
                <w:rFonts w:eastAsia="Times New Roman" w:cstheme="minorHAnsi"/>
                <w:lang w:eastAsia="en-GB"/>
              </w:rPr>
              <w:t xml:space="preserve">share </w:t>
            </w:r>
            <w:r w:rsidRPr="00C54589">
              <w:rPr>
                <w:rFonts w:eastAsia="Times New Roman" w:cstheme="minorHAnsi"/>
                <w:lang w:eastAsia="en-GB"/>
              </w:rPr>
              <w:t xml:space="preserve">some literature which you have found </w:t>
            </w:r>
            <w:r>
              <w:rPr>
                <w:rFonts w:eastAsia="Times New Roman" w:cstheme="minorHAnsi"/>
                <w:lang w:eastAsia="en-GB"/>
              </w:rPr>
              <w:t>informative.</w:t>
            </w:r>
          </w:p>
          <w:p w14:paraId="2DF6C8EC" w14:textId="77777777" w:rsidR="004F0062" w:rsidRPr="00C54589" w:rsidRDefault="004F0062" w:rsidP="004F0062">
            <w:pPr>
              <w:pStyle w:val="ListParagraph"/>
              <w:numPr>
                <w:ilvl w:val="0"/>
                <w:numId w:val="7"/>
              </w:numPr>
              <w:rPr>
                <w:rFonts w:eastAsia="Times New Roman" w:cstheme="minorHAnsi"/>
                <w:lang w:eastAsia="en-GB"/>
              </w:rPr>
            </w:pPr>
            <w:r w:rsidRPr="00C54589">
              <w:rPr>
                <w:rFonts w:eastAsia="Times New Roman" w:cstheme="minorHAnsi"/>
                <w:lang w:eastAsia="en-GB"/>
              </w:rPr>
              <w:t>Bring a piece of work to share</w:t>
            </w:r>
            <w:r>
              <w:rPr>
                <w:rFonts w:eastAsia="Times New Roman" w:cstheme="minorHAnsi"/>
                <w:lang w:eastAsia="en-GB"/>
              </w:rPr>
              <w:t xml:space="preserve"> with the group</w:t>
            </w:r>
            <w:r w:rsidRPr="00C54589">
              <w:rPr>
                <w:rFonts w:eastAsia="Times New Roman" w:cstheme="minorHAnsi"/>
                <w:lang w:eastAsia="en-GB"/>
              </w:rPr>
              <w:t xml:space="preserve"> </w:t>
            </w:r>
          </w:p>
          <w:p w14:paraId="6F86C9D7" w14:textId="77777777" w:rsidR="004F0062" w:rsidRPr="008D2969" w:rsidRDefault="004F0062" w:rsidP="004F0062">
            <w:pPr>
              <w:pStyle w:val="ListParagraph"/>
              <w:numPr>
                <w:ilvl w:val="0"/>
                <w:numId w:val="7"/>
              </w:numPr>
              <w:contextualSpacing w:val="0"/>
              <w:rPr>
                <w:rFonts w:eastAsia="Times New Roman" w:cstheme="minorHAnsi"/>
              </w:rPr>
            </w:pPr>
            <w:r w:rsidRPr="008D2969">
              <w:rPr>
                <w:rFonts w:eastAsia="Times New Roman" w:cstheme="minorHAnsi"/>
              </w:rPr>
              <w:t xml:space="preserve">What is Child Protection and what are social works role and responsibilities?  </w:t>
            </w:r>
          </w:p>
          <w:p w14:paraId="20FA4195" w14:textId="77777777" w:rsidR="004F0062" w:rsidRPr="008D2969" w:rsidRDefault="004F0062" w:rsidP="004F0062">
            <w:pPr>
              <w:pStyle w:val="ListParagraph"/>
              <w:numPr>
                <w:ilvl w:val="0"/>
                <w:numId w:val="7"/>
              </w:numPr>
              <w:contextualSpacing w:val="0"/>
              <w:rPr>
                <w:rFonts w:eastAsia="Times New Roman" w:cstheme="minorHAnsi"/>
              </w:rPr>
            </w:pPr>
            <w:r w:rsidRPr="008D2969">
              <w:rPr>
                <w:rFonts w:eastAsia="Times New Roman" w:cstheme="minorHAnsi"/>
              </w:rPr>
              <w:t xml:space="preserve">Ethical dilemmas and values-based practice </w:t>
            </w:r>
          </w:p>
          <w:p w14:paraId="3BB2AA00" w14:textId="77777777" w:rsidR="004F0062" w:rsidRDefault="004F0062" w:rsidP="004F0062">
            <w:pPr>
              <w:pStyle w:val="ListParagraph"/>
              <w:numPr>
                <w:ilvl w:val="0"/>
                <w:numId w:val="7"/>
              </w:numPr>
              <w:contextualSpacing w:val="0"/>
              <w:rPr>
                <w:rFonts w:eastAsia="Times New Roman" w:cstheme="minorHAnsi"/>
              </w:rPr>
            </w:pPr>
            <w:r w:rsidRPr="008D2969">
              <w:rPr>
                <w:rFonts w:eastAsia="Times New Roman" w:cstheme="minorHAnsi"/>
              </w:rPr>
              <w:t>Case scenario discussions   </w:t>
            </w:r>
          </w:p>
          <w:p w14:paraId="503096AB" w14:textId="77777777" w:rsidR="004F0062" w:rsidRDefault="004F0062" w:rsidP="004F0062">
            <w:pPr>
              <w:rPr>
                <w:rFonts w:eastAsia="Times New Roman" w:cstheme="minorHAnsi"/>
              </w:rPr>
            </w:pPr>
          </w:p>
          <w:p w14:paraId="731101B3" w14:textId="77777777" w:rsidR="004F0062" w:rsidRDefault="004F0062" w:rsidP="004F0062">
            <w:hyperlink r:id="rId99" w:history="1">
              <w:r w:rsidRPr="009F7EC4">
                <w:rPr>
                  <w:rStyle w:val="Hyperlink"/>
                  <w:rFonts w:eastAsia="Times New Roman" w:cstheme="minorHAnsi"/>
                </w:rPr>
                <w:t>Child protection - Perth &amp; Kinross Council</w:t>
              </w:r>
            </w:hyperlink>
          </w:p>
          <w:p w14:paraId="6E7B1939" w14:textId="77777777" w:rsidR="004F0062" w:rsidRDefault="004F0062" w:rsidP="004F0062">
            <w:pPr>
              <w:rPr>
                <w:rFonts w:eastAsia="Times New Roman" w:cstheme="minorHAnsi"/>
              </w:rPr>
            </w:pPr>
            <w:hyperlink r:id="rId100" w:history="1">
              <w:r w:rsidRPr="009F79A9">
                <w:rPr>
                  <w:rStyle w:val="Hyperlink"/>
                  <w:rFonts w:eastAsia="Times New Roman" w:cstheme="minorHAnsi"/>
                </w:rPr>
                <w:t xml:space="preserve">Supporting documents - National Guidance for Child Protection in Scotland 2021 - updated 2023 - </w:t>
              </w:r>
              <w:proofErr w:type="spellStart"/>
              <w:r w:rsidRPr="009F79A9">
                <w:rPr>
                  <w:rStyle w:val="Hyperlink"/>
                  <w:rFonts w:eastAsia="Times New Roman" w:cstheme="minorHAnsi"/>
                </w:rPr>
                <w:t>gov.scot</w:t>
              </w:r>
              <w:proofErr w:type="spellEnd"/>
            </w:hyperlink>
          </w:p>
          <w:p w14:paraId="0383A0D0" w14:textId="77777777" w:rsidR="004F0062" w:rsidRPr="009F7EC4" w:rsidRDefault="004F0062" w:rsidP="004F0062">
            <w:pPr>
              <w:rPr>
                <w:rFonts w:eastAsia="Times New Roman" w:cstheme="minorHAnsi"/>
              </w:rPr>
            </w:pPr>
            <w:hyperlink r:id="rId101" w:history="1">
              <w:r w:rsidRPr="009F79A9">
                <w:rPr>
                  <w:rStyle w:val="Hyperlink"/>
                  <w:rFonts w:eastAsia="Times New Roman" w:cstheme="minorHAnsi"/>
                </w:rPr>
                <w:t>The Promise</w:t>
              </w:r>
            </w:hyperlink>
          </w:p>
          <w:p w14:paraId="6BBCFDD6" w14:textId="77777777" w:rsidR="004F0062" w:rsidRDefault="004F0062" w:rsidP="004F0062">
            <w:pPr>
              <w:rPr>
                <w:rFonts w:eastAsia="Times New Roman" w:cstheme="minorHAnsi"/>
              </w:rPr>
            </w:pPr>
          </w:p>
          <w:p w14:paraId="4C62F660" w14:textId="77777777" w:rsidR="004F0062" w:rsidRDefault="004F0062" w:rsidP="004F0062">
            <w:pPr>
              <w:pStyle w:val="ListParagraph"/>
              <w:rPr>
                <w:rFonts w:cstheme="minorHAnsi"/>
              </w:rPr>
            </w:pPr>
          </w:p>
        </w:tc>
      </w:tr>
      <w:tr w:rsidR="004F0062" w:rsidRPr="008D2969" w14:paraId="23D45E59" w14:textId="77777777" w:rsidTr="004053DD">
        <w:trPr>
          <w:gridAfter w:val="2"/>
          <w:wAfter w:w="50" w:type="dxa"/>
        </w:trPr>
        <w:tc>
          <w:tcPr>
            <w:tcW w:w="1555" w:type="dxa"/>
            <w:gridSpan w:val="3"/>
          </w:tcPr>
          <w:p w14:paraId="73969B71" w14:textId="77777777" w:rsidR="004F0062" w:rsidRDefault="004F0062" w:rsidP="004F0062">
            <w:pPr>
              <w:rPr>
                <w:rFonts w:cstheme="minorHAnsi"/>
                <w:b/>
              </w:rPr>
            </w:pPr>
          </w:p>
          <w:p w14:paraId="73D62526" w14:textId="77777777" w:rsidR="004F0062" w:rsidRDefault="004F0062" w:rsidP="004F0062">
            <w:pPr>
              <w:rPr>
                <w:rFonts w:cstheme="minorHAnsi"/>
                <w:b/>
              </w:rPr>
            </w:pPr>
          </w:p>
        </w:tc>
        <w:tc>
          <w:tcPr>
            <w:tcW w:w="1275" w:type="dxa"/>
          </w:tcPr>
          <w:p w14:paraId="795C209B" w14:textId="77777777" w:rsidR="004F0062" w:rsidRPr="008D2969" w:rsidRDefault="004F0062" w:rsidP="004F0062">
            <w:pPr>
              <w:rPr>
                <w:rFonts w:cstheme="minorHAnsi"/>
                <w:b/>
              </w:rPr>
            </w:pPr>
            <w:r>
              <w:rPr>
                <w:rFonts w:cstheme="minorHAnsi"/>
                <w:b/>
              </w:rPr>
              <w:t>2</w:t>
            </w:r>
            <w:r w:rsidRPr="008D2969">
              <w:rPr>
                <w:rFonts w:cstheme="minorHAnsi"/>
                <w:b/>
              </w:rPr>
              <w:t>.</w:t>
            </w:r>
            <w:r>
              <w:rPr>
                <w:rFonts w:cstheme="minorHAnsi"/>
                <w:b/>
              </w:rPr>
              <w:t xml:space="preserve">00pm </w:t>
            </w:r>
            <w:r w:rsidRPr="008D2969">
              <w:rPr>
                <w:rFonts w:cstheme="minorHAnsi"/>
                <w:b/>
              </w:rPr>
              <w:t>-</w:t>
            </w:r>
            <w:r>
              <w:rPr>
                <w:rFonts w:cstheme="minorHAnsi"/>
                <w:b/>
              </w:rPr>
              <w:t>4</w:t>
            </w:r>
            <w:r w:rsidRPr="008D2969">
              <w:rPr>
                <w:rFonts w:cstheme="minorHAnsi"/>
                <w:b/>
              </w:rPr>
              <w:t>.</w:t>
            </w:r>
            <w:r>
              <w:rPr>
                <w:rFonts w:cstheme="minorHAnsi"/>
                <w:b/>
              </w:rPr>
              <w:t>00pm</w:t>
            </w:r>
          </w:p>
        </w:tc>
        <w:tc>
          <w:tcPr>
            <w:tcW w:w="2410" w:type="dxa"/>
          </w:tcPr>
          <w:p w14:paraId="5E5BD99C" w14:textId="77777777" w:rsidR="004F0062" w:rsidRPr="005A0092" w:rsidRDefault="004F0062" w:rsidP="004F0062">
            <w:pPr>
              <w:rPr>
                <w:rFonts w:cstheme="minorHAnsi"/>
              </w:rPr>
            </w:pPr>
            <w:r w:rsidRPr="005A0092">
              <w:rPr>
                <w:rFonts w:cstheme="minorHAnsi"/>
                <w:b/>
                <w:bCs/>
              </w:rPr>
              <w:t>Jill Dakers and Greig Hardie</w:t>
            </w:r>
            <w:r>
              <w:rPr>
                <w:rFonts w:cstheme="minorHAnsi"/>
                <w:b/>
                <w:bCs/>
              </w:rPr>
              <w:t xml:space="preserve">, </w:t>
            </w:r>
            <w:r>
              <w:rPr>
                <w:rFonts w:cstheme="minorHAnsi"/>
              </w:rPr>
              <w:t xml:space="preserve">Practice Educators and social workers with Community Justice </w:t>
            </w:r>
          </w:p>
        </w:tc>
        <w:tc>
          <w:tcPr>
            <w:tcW w:w="1701" w:type="dxa"/>
          </w:tcPr>
          <w:p w14:paraId="04B826E4" w14:textId="77777777" w:rsidR="004F0062" w:rsidRPr="008D2969" w:rsidRDefault="004F0062" w:rsidP="004F0062">
            <w:pPr>
              <w:rPr>
                <w:rFonts w:cstheme="minorHAnsi"/>
                <w:b/>
              </w:rPr>
            </w:pPr>
            <w:r>
              <w:rPr>
                <w:rFonts w:cstheme="minorHAnsi"/>
                <w:b/>
              </w:rPr>
              <w:t xml:space="preserve">Justice </w:t>
            </w:r>
          </w:p>
        </w:tc>
        <w:tc>
          <w:tcPr>
            <w:tcW w:w="1843" w:type="dxa"/>
          </w:tcPr>
          <w:p w14:paraId="27B8BDEA" w14:textId="77777777" w:rsidR="004F0062" w:rsidRDefault="004F0062" w:rsidP="004F0062">
            <w:pPr>
              <w:rPr>
                <w:rFonts w:cstheme="minorHAnsi"/>
              </w:rPr>
            </w:pPr>
            <w:r>
              <w:rPr>
                <w:rFonts w:cstheme="minorHAnsi"/>
              </w:rPr>
              <w:t xml:space="preserve">1.3 </w:t>
            </w:r>
          </w:p>
          <w:p w14:paraId="755A7F9D" w14:textId="77777777" w:rsidR="004F0062" w:rsidRDefault="004F0062" w:rsidP="004F0062">
            <w:pPr>
              <w:rPr>
                <w:rFonts w:cstheme="minorHAnsi"/>
              </w:rPr>
            </w:pPr>
            <w:r>
              <w:rPr>
                <w:rFonts w:cstheme="minorHAnsi"/>
              </w:rPr>
              <w:t>2.1</w:t>
            </w:r>
          </w:p>
          <w:p w14:paraId="2BDEA06C" w14:textId="77777777" w:rsidR="004F0062" w:rsidRDefault="004F0062" w:rsidP="004F0062">
            <w:pPr>
              <w:rPr>
                <w:rFonts w:cstheme="minorHAnsi"/>
              </w:rPr>
            </w:pPr>
            <w:r>
              <w:rPr>
                <w:rFonts w:cstheme="minorHAnsi"/>
              </w:rPr>
              <w:t>2.4</w:t>
            </w:r>
          </w:p>
          <w:p w14:paraId="16BD28C7" w14:textId="77777777" w:rsidR="004F0062" w:rsidRDefault="004F0062" w:rsidP="004F0062">
            <w:pPr>
              <w:rPr>
                <w:rFonts w:cstheme="minorHAnsi"/>
              </w:rPr>
            </w:pPr>
            <w:r>
              <w:rPr>
                <w:rFonts w:cstheme="minorHAnsi"/>
              </w:rPr>
              <w:t>2.7</w:t>
            </w:r>
          </w:p>
          <w:p w14:paraId="71D21017" w14:textId="77777777" w:rsidR="004F0062" w:rsidRPr="008D2969" w:rsidRDefault="004F0062" w:rsidP="004F0062">
            <w:pPr>
              <w:rPr>
                <w:rFonts w:cstheme="minorHAnsi"/>
              </w:rPr>
            </w:pPr>
            <w:r w:rsidRPr="008D2969">
              <w:rPr>
                <w:rFonts w:cstheme="minorHAnsi"/>
              </w:rPr>
              <w:t xml:space="preserve">3.1 </w:t>
            </w:r>
          </w:p>
          <w:p w14:paraId="22C02C3B" w14:textId="77777777" w:rsidR="004F0062" w:rsidRDefault="004F0062" w:rsidP="004F0062">
            <w:pPr>
              <w:rPr>
                <w:rFonts w:cstheme="minorHAnsi"/>
              </w:rPr>
            </w:pPr>
            <w:r>
              <w:rPr>
                <w:rFonts w:cstheme="minorHAnsi"/>
              </w:rPr>
              <w:t>3.2</w:t>
            </w:r>
          </w:p>
          <w:p w14:paraId="416DA03C" w14:textId="77777777" w:rsidR="004F0062" w:rsidRDefault="004F0062" w:rsidP="004F0062">
            <w:pPr>
              <w:rPr>
                <w:rFonts w:cstheme="minorHAnsi"/>
              </w:rPr>
            </w:pPr>
            <w:r w:rsidRPr="008D2969">
              <w:rPr>
                <w:rFonts w:cstheme="minorHAnsi"/>
              </w:rPr>
              <w:t>3.3</w:t>
            </w:r>
          </w:p>
          <w:p w14:paraId="25A8FE9B" w14:textId="77777777" w:rsidR="004F0062" w:rsidRDefault="004F0062" w:rsidP="004F0062">
            <w:pPr>
              <w:rPr>
                <w:rFonts w:cstheme="minorHAnsi"/>
              </w:rPr>
            </w:pPr>
            <w:r>
              <w:rPr>
                <w:rFonts w:cstheme="minorHAnsi"/>
              </w:rPr>
              <w:t>4.2</w:t>
            </w:r>
          </w:p>
          <w:p w14:paraId="5F3C4DDC" w14:textId="77777777" w:rsidR="004F0062" w:rsidRPr="008D2969" w:rsidRDefault="004F0062" w:rsidP="004F0062">
            <w:pPr>
              <w:rPr>
                <w:rFonts w:cstheme="minorHAnsi"/>
              </w:rPr>
            </w:pPr>
            <w:r>
              <w:rPr>
                <w:rFonts w:cstheme="minorHAnsi"/>
              </w:rPr>
              <w:t>4.3</w:t>
            </w:r>
          </w:p>
          <w:p w14:paraId="2783CAB0" w14:textId="77777777" w:rsidR="004F0062" w:rsidRPr="008D2969" w:rsidRDefault="004F0062" w:rsidP="004F0062">
            <w:pPr>
              <w:rPr>
                <w:rFonts w:cstheme="minorHAnsi"/>
              </w:rPr>
            </w:pPr>
            <w:r w:rsidRPr="008D2969">
              <w:rPr>
                <w:rFonts w:cstheme="minorHAnsi"/>
              </w:rPr>
              <w:lastRenderedPageBreak/>
              <w:t xml:space="preserve">6.1 </w:t>
            </w:r>
            <w:r>
              <w:rPr>
                <w:rFonts w:cstheme="minorHAnsi"/>
              </w:rPr>
              <w:t xml:space="preserve">And Ethical Principles   </w:t>
            </w:r>
          </w:p>
          <w:p w14:paraId="06038CA5" w14:textId="77777777" w:rsidR="004F0062" w:rsidRPr="008D2969" w:rsidRDefault="004F0062" w:rsidP="004F0062">
            <w:pPr>
              <w:rPr>
                <w:rFonts w:cstheme="minorHAnsi"/>
              </w:rPr>
            </w:pPr>
          </w:p>
        </w:tc>
        <w:tc>
          <w:tcPr>
            <w:tcW w:w="6379" w:type="dxa"/>
          </w:tcPr>
          <w:p w14:paraId="51374D17" w14:textId="77777777" w:rsidR="004F0062" w:rsidRPr="008D2969" w:rsidRDefault="004F0062" w:rsidP="004F0062">
            <w:pPr>
              <w:pStyle w:val="ListParagraph"/>
              <w:numPr>
                <w:ilvl w:val="0"/>
                <w:numId w:val="7"/>
              </w:numPr>
              <w:contextualSpacing w:val="0"/>
              <w:rPr>
                <w:rFonts w:eastAsia="Times New Roman" w:cstheme="minorHAnsi"/>
              </w:rPr>
            </w:pPr>
            <w:r w:rsidRPr="008D2969">
              <w:rPr>
                <w:rFonts w:eastAsia="Times New Roman" w:cstheme="minorHAnsi"/>
              </w:rPr>
              <w:lastRenderedPageBreak/>
              <w:t xml:space="preserve">What is </w:t>
            </w:r>
            <w:r>
              <w:rPr>
                <w:rFonts w:eastAsia="Times New Roman" w:cstheme="minorHAnsi"/>
              </w:rPr>
              <w:t>Criminal Justice social work</w:t>
            </w:r>
            <w:r w:rsidRPr="008D2969">
              <w:rPr>
                <w:rFonts w:eastAsia="Times New Roman" w:cstheme="minorHAnsi"/>
              </w:rPr>
              <w:t xml:space="preserve">?  </w:t>
            </w:r>
          </w:p>
          <w:p w14:paraId="51953935" w14:textId="77777777" w:rsidR="004F0062" w:rsidRPr="008D2969" w:rsidRDefault="004F0062" w:rsidP="004F0062">
            <w:pPr>
              <w:pStyle w:val="ListParagraph"/>
              <w:numPr>
                <w:ilvl w:val="0"/>
                <w:numId w:val="7"/>
              </w:numPr>
              <w:contextualSpacing w:val="0"/>
              <w:rPr>
                <w:rFonts w:eastAsia="Times New Roman" w:cstheme="minorHAnsi"/>
              </w:rPr>
            </w:pPr>
            <w:r w:rsidRPr="008D2969">
              <w:rPr>
                <w:rFonts w:eastAsia="Times New Roman" w:cstheme="minorHAnsi"/>
              </w:rPr>
              <w:t xml:space="preserve">Examples within the </w:t>
            </w:r>
            <w:r>
              <w:rPr>
                <w:rFonts w:eastAsia="Times New Roman" w:cstheme="minorHAnsi"/>
              </w:rPr>
              <w:t>Local Authority</w:t>
            </w:r>
            <w:r w:rsidRPr="008D2969">
              <w:rPr>
                <w:rFonts w:eastAsia="Times New Roman" w:cstheme="minorHAnsi"/>
              </w:rPr>
              <w:t xml:space="preserve">? </w:t>
            </w:r>
          </w:p>
          <w:p w14:paraId="64C07587" w14:textId="77777777" w:rsidR="004F0062" w:rsidRPr="008D2969" w:rsidRDefault="004F0062" w:rsidP="004F0062">
            <w:pPr>
              <w:pStyle w:val="ListParagraph"/>
              <w:numPr>
                <w:ilvl w:val="0"/>
                <w:numId w:val="7"/>
              </w:numPr>
              <w:contextualSpacing w:val="0"/>
              <w:rPr>
                <w:rFonts w:eastAsia="Times New Roman" w:cstheme="minorHAnsi"/>
              </w:rPr>
            </w:pPr>
            <w:r w:rsidRPr="008D2969">
              <w:rPr>
                <w:rFonts w:eastAsia="Times New Roman" w:cstheme="minorHAnsi"/>
              </w:rPr>
              <w:t xml:space="preserve">Ethical dilemmas and values-based practice </w:t>
            </w:r>
          </w:p>
          <w:p w14:paraId="46699CA0" w14:textId="77777777" w:rsidR="004F0062" w:rsidRPr="008D2969" w:rsidRDefault="004F0062" w:rsidP="004F0062">
            <w:pPr>
              <w:pStyle w:val="ListParagraph"/>
              <w:numPr>
                <w:ilvl w:val="0"/>
                <w:numId w:val="7"/>
              </w:numPr>
              <w:contextualSpacing w:val="0"/>
              <w:rPr>
                <w:rFonts w:eastAsia="Times New Roman" w:cstheme="minorHAnsi"/>
              </w:rPr>
            </w:pPr>
            <w:r w:rsidRPr="008D2969">
              <w:rPr>
                <w:rFonts w:eastAsia="Times New Roman" w:cstheme="minorHAnsi"/>
              </w:rPr>
              <w:t>Case scenario discussions   </w:t>
            </w:r>
          </w:p>
          <w:p w14:paraId="5CAA8522" w14:textId="77777777" w:rsidR="004F0062" w:rsidRPr="0039073A" w:rsidRDefault="004F0062" w:rsidP="004F0062">
            <w:pPr>
              <w:pStyle w:val="ListParagraph"/>
              <w:numPr>
                <w:ilvl w:val="0"/>
                <w:numId w:val="7"/>
              </w:numPr>
              <w:contextualSpacing w:val="0"/>
              <w:rPr>
                <w:rFonts w:eastAsia="Times New Roman" w:cstheme="minorHAnsi"/>
              </w:rPr>
            </w:pPr>
            <w:r w:rsidRPr="008D2969">
              <w:rPr>
                <w:rFonts w:eastAsia="Times New Roman" w:cstheme="minorHAnsi"/>
              </w:rPr>
              <w:t xml:space="preserve">Future for </w:t>
            </w:r>
            <w:r>
              <w:rPr>
                <w:rFonts w:eastAsia="Times New Roman" w:cstheme="minorHAnsi"/>
              </w:rPr>
              <w:t xml:space="preserve">Criminal Justice </w:t>
            </w:r>
            <w:r w:rsidRPr="008D2969">
              <w:rPr>
                <w:rFonts w:eastAsia="Times New Roman" w:cstheme="minorHAnsi"/>
              </w:rPr>
              <w:t>what does this look like?   </w:t>
            </w:r>
          </w:p>
          <w:p w14:paraId="14C24F7B" w14:textId="77777777" w:rsidR="004F0062" w:rsidRDefault="004F0062" w:rsidP="004F0062"/>
          <w:p w14:paraId="7D6FEB42" w14:textId="77777777" w:rsidR="004F0062" w:rsidRPr="00EA7DD4" w:rsidRDefault="004F0062" w:rsidP="004F0062">
            <w:pPr>
              <w:rPr>
                <w:b/>
                <w:bCs/>
              </w:rPr>
            </w:pPr>
            <w:r w:rsidRPr="00EA7DD4">
              <w:rPr>
                <w:b/>
                <w:bCs/>
              </w:rPr>
              <w:t>Recommendations for reading:</w:t>
            </w:r>
          </w:p>
          <w:p w14:paraId="49A1516A" w14:textId="77777777" w:rsidR="004F0062" w:rsidRDefault="004F0062" w:rsidP="004F0062">
            <w:pPr>
              <w:pStyle w:val="ListParagraph"/>
              <w:numPr>
                <w:ilvl w:val="0"/>
                <w:numId w:val="13"/>
              </w:numPr>
            </w:pPr>
            <w:r>
              <w:t>Mary Munro talks about some of the key themes and issues explored in the book:</w:t>
            </w:r>
          </w:p>
          <w:p w14:paraId="4CBD34E3" w14:textId="77777777" w:rsidR="004F0062" w:rsidRDefault="004F0062" w:rsidP="004F0062">
            <w:pPr>
              <w:pStyle w:val="ListParagraph"/>
              <w:numPr>
                <w:ilvl w:val="0"/>
                <w:numId w:val="17"/>
              </w:numPr>
              <w:ind w:left="1084"/>
            </w:pPr>
            <w:r>
              <w:lastRenderedPageBreak/>
              <w:t>Distinctiveness: Is Scottish criminal justice distinctive and if so, what has the impact of devolution been?</w:t>
            </w:r>
          </w:p>
          <w:p w14:paraId="11A2B917" w14:textId="77777777" w:rsidR="004F0062" w:rsidRDefault="004F0062" w:rsidP="004F0062">
            <w:pPr>
              <w:pStyle w:val="ListParagraph"/>
              <w:numPr>
                <w:ilvl w:val="0"/>
                <w:numId w:val="17"/>
              </w:numPr>
              <w:ind w:left="1084"/>
            </w:pPr>
            <w:r>
              <w:t>Welfarism: Does Scottish criminal justice demonstrate more welfarist and humane values?</w:t>
            </w:r>
          </w:p>
          <w:p w14:paraId="2AA36BEB" w14:textId="77777777" w:rsidR="004F0062" w:rsidRDefault="004F0062" w:rsidP="004F0062">
            <w:pPr>
              <w:pStyle w:val="ListParagraph"/>
              <w:numPr>
                <w:ilvl w:val="0"/>
                <w:numId w:val="17"/>
              </w:numPr>
              <w:ind w:left="1084"/>
            </w:pPr>
            <w:r>
              <w:t>Inequalities: Can we discuss criminal justice in Scotland without exploring social justice and inequalities?</w:t>
            </w:r>
          </w:p>
          <w:p w14:paraId="5A6FD190" w14:textId="77777777" w:rsidR="004F0062" w:rsidRDefault="004F0062" w:rsidP="004F0062">
            <w:pPr>
              <w:pStyle w:val="ListParagraph"/>
              <w:numPr>
                <w:ilvl w:val="0"/>
                <w:numId w:val="13"/>
              </w:numPr>
              <w:spacing w:after="200" w:line="276" w:lineRule="auto"/>
            </w:pPr>
            <w:hyperlink r:id="rId102" w:history="1">
              <w:r>
                <w:rPr>
                  <w:rStyle w:val="Hyperlink"/>
                </w:rPr>
                <w:t>Criminal justice in Scotland - Mary Munro | Iriss</w:t>
              </w:r>
            </w:hyperlink>
            <w:r>
              <w:t xml:space="preserve"> </w:t>
            </w:r>
          </w:p>
          <w:p w14:paraId="0EC76E30" w14:textId="77777777" w:rsidR="004F0062" w:rsidRDefault="004F0062" w:rsidP="004F0062">
            <w:pPr>
              <w:pStyle w:val="ListParagraph"/>
              <w:numPr>
                <w:ilvl w:val="0"/>
                <w:numId w:val="13"/>
              </w:numPr>
              <w:spacing w:after="200" w:line="276" w:lineRule="auto"/>
            </w:pPr>
            <w:r>
              <w:t xml:space="preserve">E-learning course on TURAS for motivational interviewing:  </w:t>
            </w:r>
            <w:hyperlink r:id="rId103" w:history="1">
              <w:r>
                <w:rPr>
                  <w:rStyle w:val="Hyperlink"/>
                </w:rPr>
                <w:t>Enhancing motivation (MAT 6, 9 and 10) | Turas | Learn (</w:t>
              </w:r>
              <w:proofErr w:type="spellStart"/>
              <w:r>
                <w:rPr>
                  <w:rStyle w:val="Hyperlink"/>
                </w:rPr>
                <w:t>nhs.scot</w:t>
              </w:r>
              <w:proofErr w:type="spellEnd"/>
              <w:r>
                <w:rPr>
                  <w:rStyle w:val="Hyperlink"/>
                </w:rPr>
                <w:t>)</w:t>
              </w:r>
            </w:hyperlink>
          </w:p>
          <w:p w14:paraId="13DAD7FE" w14:textId="77777777" w:rsidR="004F0062" w:rsidRDefault="004F0062" w:rsidP="004F0062">
            <w:pPr>
              <w:pStyle w:val="ListParagraph"/>
              <w:numPr>
                <w:ilvl w:val="0"/>
                <w:numId w:val="13"/>
              </w:numPr>
              <w:spacing w:after="200" w:line="276" w:lineRule="auto"/>
            </w:pPr>
            <w:r>
              <w:t xml:space="preserve">Tony Ward Good lives model:  </w:t>
            </w:r>
            <w:hyperlink r:id="rId104" w:history="1">
              <w:r>
                <w:rPr>
                  <w:rStyle w:val="Hyperlink"/>
                </w:rPr>
                <w:t>The Good Lives Model of Offender Rehabilitation - Home</w:t>
              </w:r>
            </w:hyperlink>
          </w:p>
          <w:p w14:paraId="4D9CF9B9" w14:textId="77777777" w:rsidR="004F0062" w:rsidRDefault="004F0062" w:rsidP="004F0062"/>
          <w:p w14:paraId="1A250EDE" w14:textId="77777777" w:rsidR="004F0062" w:rsidRDefault="004F0062" w:rsidP="004F0062"/>
          <w:p w14:paraId="1AB81A44" w14:textId="77777777" w:rsidR="004F0062" w:rsidRPr="00C54589" w:rsidRDefault="004F0062" w:rsidP="004F0062">
            <w:pPr>
              <w:pStyle w:val="ListParagraph"/>
              <w:rPr>
                <w:rFonts w:eastAsia="Times New Roman" w:cstheme="minorHAnsi"/>
              </w:rPr>
            </w:pPr>
          </w:p>
        </w:tc>
      </w:tr>
      <w:tr w:rsidR="004F0062" w:rsidRPr="008D2969" w14:paraId="61E38542" w14:textId="77777777" w:rsidTr="004053DD">
        <w:trPr>
          <w:gridAfter w:val="2"/>
          <w:wAfter w:w="50" w:type="dxa"/>
          <w:trHeight w:val="64"/>
        </w:trPr>
        <w:tc>
          <w:tcPr>
            <w:tcW w:w="1392" w:type="dxa"/>
          </w:tcPr>
          <w:p w14:paraId="61840EF1" w14:textId="707C1BDA" w:rsidR="004F0062" w:rsidRDefault="004F0062" w:rsidP="004F0062">
            <w:pPr>
              <w:rPr>
                <w:rFonts w:cstheme="minorHAnsi"/>
                <w:b/>
              </w:rPr>
            </w:pPr>
          </w:p>
        </w:tc>
        <w:tc>
          <w:tcPr>
            <w:tcW w:w="1438" w:type="dxa"/>
            <w:gridSpan w:val="3"/>
          </w:tcPr>
          <w:p w14:paraId="223E1A48" w14:textId="77777777" w:rsidR="004F0062" w:rsidRPr="000D4375" w:rsidRDefault="004F0062" w:rsidP="004F0062">
            <w:pPr>
              <w:rPr>
                <w:rFonts w:cstheme="minorHAnsi"/>
                <w:b/>
              </w:rPr>
            </w:pPr>
            <w:r w:rsidRPr="00871BCA">
              <w:rPr>
                <w:rFonts w:cstheme="minorHAnsi"/>
                <w:b/>
                <w:highlight w:val="magenta"/>
              </w:rPr>
              <w:t>1.30pm – 3.30pm</w:t>
            </w:r>
            <w:r w:rsidRPr="000D4375">
              <w:rPr>
                <w:rFonts w:cstheme="minorHAnsi"/>
                <w:b/>
              </w:rPr>
              <w:t xml:space="preserve"> </w:t>
            </w:r>
          </w:p>
        </w:tc>
        <w:tc>
          <w:tcPr>
            <w:tcW w:w="2410" w:type="dxa"/>
          </w:tcPr>
          <w:p w14:paraId="4382F0C2" w14:textId="77777777" w:rsidR="004F0062" w:rsidRPr="00703F9E" w:rsidRDefault="004F0062" w:rsidP="004F0062">
            <w:pPr>
              <w:rPr>
                <w:rFonts w:cstheme="minorHAnsi"/>
                <w:b/>
                <w:bCs/>
              </w:rPr>
            </w:pPr>
            <w:r w:rsidRPr="00703F9E">
              <w:rPr>
                <w:rFonts w:cstheme="minorHAnsi"/>
                <w:b/>
                <w:bCs/>
              </w:rPr>
              <w:t>Sarah Oelmez</w:t>
            </w:r>
            <w:r>
              <w:rPr>
                <w:rFonts w:cstheme="minorHAnsi"/>
                <w:b/>
                <w:bCs/>
              </w:rPr>
              <w:t xml:space="preserve">, </w:t>
            </w:r>
            <w:r>
              <w:rPr>
                <w:rFonts w:cstheme="minorHAnsi"/>
              </w:rPr>
              <w:t xml:space="preserve"> Practice Educator,</w:t>
            </w:r>
          </w:p>
          <w:p w14:paraId="115B0996" w14:textId="77777777" w:rsidR="004F0062" w:rsidRDefault="004F0062" w:rsidP="004F0062">
            <w:pPr>
              <w:rPr>
                <w:rFonts w:cstheme="minorHAnsi"/>
              </w:rPr>
            </w:pPr>
            <w:r>
              <w:rPr>
                <w:rFonts w:cstheme="minorHAnsi"/>
              </w:rPr>
              <w:t xml:space="preserve">PKAVS </w:t>
            </w:r>
            <w:r>
              <w:t xml:space="preserve"> </w:t>
            </w:r>
            <w:r w:rsidRPr="00394EF7">
              <w:rPr>
                <w:rFonts w:cstheme="minorHAnsi"/>
              </w:rPr>
              <w:t xml:space="preserve">The Walled Garden and </w:t>
            </w:r>
            <w:proofErr w:type="spellStart"/>
            <w:r w:rsidRPr="00394EF7">
              <w:rPr>
                <w:rFonts w:cstheme="minorHAnsi"/>
              </w:rPr>
              <w:t>Wisecraft</w:t>
            </w:r>
            <w:proofErr w:type="spellEnd"/>
            <w:r w:rsidRPr="00394EF7">
              <w:rPr>
                <w:rFonts w:cstheme="minorHAnsi"/>
              </w:rPr>
              <w:t xml:space="preserve"> </w:t>
            </w:r>
            <w:r>
              <w:rPr>
                <w:rFonts w:cstheme="minorHAnsi"/>
              </w:rPr>
              <w:t xml:space="preserve"> </w:t>
            </w:r>
            <w:r w:rsidRPr="00703F9E">
              <w:rPr>
                <w:rFonts w:cstheme="minorHAnsi"/>
              </w:rPr>
              <w:t>Service Manager</w:t>
            </w:r>
            <w:r>
              <w:rPr>
                <w:rFonts w:cstheme="minorHAnsi"/>
              </w:rPr>
              <w:t xml:space="preserve"> and Practice Educator</w:t>
            </w:r>
          </w:p>
        </w:tc>
        <w:tc>
          <w:tcPr>
            <w:tcW w:w="1701" w:type="dxa"/>
          </w:tcPr>
          <w:p w14:paraId="6C8B816D" w14:textId="77777777" w:rsidR="004F0062" w:rsidRDefault="004F0062" w:rsidP="004F0062">
            <w:pPr>
              <w:rPr>
                <w:rFonts w:cstheme="minorHAnsi"/>
                <w:b/>
              </w:rPr>
            </w:pPr>
            <w:r>
              <w:rPr>
                <w:rFonts w:cstheme="minorHAnsi"/>
                <w:b/>
              </w:rPr>
              <w:t xml:space="preserve">Therapeutic Social Work: Relationship Based Practice and groupwork   </w:t>
            </w:r>
          </w:p>
        </w:tc>
        <w:tc>
          <w:tcPr>
            <w:tcW w:w="1843" w:type="dxa"/>
          </w:tcPr>
          <w:p w14:paraId="3EF12CCE" w14:textId="77777777" w:rsidR="004F0062" w:rsidRPr="008D2969" w:rsidRDefault="004F0062" w:rsidP="004F0062">
            <w:pPr>
              <w:rPr>
                <w:rFonts w:cstheme="minorHAnsi"/>
              </w:rPr>
            </w:pPr>
            <w:r>
              <w:rPr>
                <w:rFonts w:cstheme="minorHAnsi"/>
              </w:rPr>
              <w:t xml:space="preserve">1.1, 1.2, 1.3, 2.1, 2.1, 2.3, 2.4, 2.5, 2.6, 3.1,3.2,3.4, 4.1, 4.2, 4.3, 4.4, 5.1, 5.2, 5.3, 5.6, 6.1  And Ethical Principles.   </w:t>
            </w:r>
          </w:p>
        </w:tc>
        <w:tc>
          <w:tcPr>
            <w:tcW w:w="6379" w:type="dxa"/>
          </w:tcPr>
          <w:p w14:paraId="4550BE91" w14:textId="77777777" w:rsidR="004F0062" w:rsidRDefault="004F0062" w:rsidP="004F0062">
            <w:pPr>
              <w:rPr>
                <w:rStyle w:val="Hyperlink"/>
              </w:rPr>
            </w:pPr>
            <w:r w:rsidRPr="00703F9E">
              <w:rPr>
                <w:b/>
                <w:bCs/>
              </w:rPr>
              <w:t>PKAVS webpage</w:t>
            </w:r>
            <w:r>
              <w:rPr>
                <w:b/>
                <w:bCs/>
              </w:rPr>
              <w:t xml:space="preserve"> </w:t>
            </w:r>
            <w:r>
              <w:t xml:space="preserve"> - </w:t>
            </w:r>
            <w:r w:rsidRPr="00394EF7">
              <w:rPr>
                <w:b/>
                <w:bCs/>
              </w:rPr>
              <w:t xml:space="preserve">The Walled Garden and </w:t>
            </w:r>
            <w:proofErr w:type="spellStart"/>
            <w:r w:rsidRPr="00394EF7">
              <w:rPr>
                <w:b/>
                <w:bCs/>
              </w:rPr>
              <w:t>Wisecraft</w:t>
            </w:r>
            <w:proofErr w:type="spellEnd"/>
            <w:r w:rsidRPr="00703F9E">
              <w:rPr>
                <w:b/>
                <w:bCs/>
              </w:rPr>
              <w:t>:</w:t>
            </w:r>
            <w:r>
              <w:t xml:space="preserve"> </w:t>
            </w:r>
            <w:hyperlink r:id="rId105" w:history="1">
              <w:proofErr w:type="spellStart"/>
              <w:r>
                <w:rPr>
                  <w:rStyle w:val="Hyperlink"/>
                </w:rPr>
                <w:t>Wisecraft</w:t>
              </w:r>
              <w:proofErr w:type="spellEnd"/>
              <w:r>
                <w:rPr>
                  <w:rStyle w:val="Hyperlink"/>
                </w:rPr>
                <w:t xml:space="preserve"> &amp; The Walled Garden | PKAVS</w:t>
              </w:r>
            </w:hyperlink>
          </w:p>
          <w:p w14:paraId="45AB9173" w14:textId="77777777" w:rsidR="004F0062" w:rsidRDefault="004F0062" w:rsidP="004F0062"/>
          <w:p w14:paraId="61F7BB46" w14:textId="77777777" w:rsidR="004F0062" w:rsidRDefault="004F0062" w:rsidP="004F0062">
            <w:pPr>
              <w:rPr>
                <w:rFonts w:cstheme="minorHAnsi"/>
              </w:rPr>
            </w:pPr>
            <w:r w:rsidRPr="00CB03F6">
              <w:rPr>
                <w:rFonts w:cstheme="minorHAnsi"/>
                <w:b/>
                <w:bCs/>
              </w:rPr>
              <w:t>Materials and resources:</w:t>
            </w:r>
            <w:r>
              <w:rPr>
                <w:rFonts w:cstheme="minorHAnsi"/>
              </w:rPr>
              <w:t xml:space="preserve"> </w:t>
            </w:r>
          </w:p>
          <w:p w14:paraId="77D845BE" w14:textId="77777777" w:rsidR="004F0062" w:rsidRDefault="004F0062" w:rsidP="004F0062">
            <w:pPr>
              <w:pStyle w:val="ListParagraph"/>
              <w:numPr>
                <w:ilvl w:val="0"/>
                <w:numId w:val="7"/>
              </w:numPr>
            </w:pPr>
            <w:r w:rsidRPr="00E97DA4">
              <w:rPr>
                <w:rFonts w:cstheme="minorHAnsi"/>
                <w:b/>
                <w:bCs/>
              </w:rPr>
              <w:t>Person-centred community-led social support and care:</w:t>
            </w:r>
            <w:r w:rsidRPr="00E97DA4">
              <w:rPr>
                <w:rFonts w:cstheme="minorHAnsi"/>
              </w:rPr>
              <w:t xml:space="preserve"> equalities and human rights outcomes </w:t>
            </w:r>
            <w:r>
              <w:t xml:space="preserve"> </w:t>
            </w:r>
            <w:hyperlink r:id="rId106" w:history="1">
              <w:r>
                <w:rPr>
                  <w:rStyle w:val="Hyperlink"/>
                </w:rPr>
                <w:t>Person-centred community-led social support and care: equalities and human rights outcomes | Iriss</w:t>
              </w:r>
            </w:hyperlink>
          </w:p>
          <w:p w14:paraId="3EF877A5" w14:textId="77777777" w:rsidR="004F0062" w:rsidRPr="00A87338" w:rsidRDefault="004F0062" w:rsidP="004F0062">
            <w:pPr>
              <w:pStyle w:val="ListParagraph"/>
              <w:numPr>
                <w:ilvl w:val="0"/>
                <w:numId w:val="7"/>
              </w:numPr>
              <w:rPr>
                <w:rStyle w:val="Hyperlink"/>
                <w:b/>
                <w:bCs/>
                <w:color w:val="auto"/>
                <w:u w:val="none"/>
              </w:rPr>
            </w:pPr>
            <w:r w:rsidRPr="00604E99">
              <w:rPr>
                <w:b/>
                <w:bCs/>
              </w:rPr>
              <w:t>Rediscovering and mainstreaming community social work in Scotland</w:t>
            </w:r>
            <w:r>
              <w:rPr>
                <w:b/>
                <w:bCs/>
              </w:rPr>
              <w:t xml:space="preserve">: </w:t>
            </w:r>
            <w:r>
              <w:t xml:space="preserve"> </w:t>
            </w:r>
            <w:hyperlink r:id="rId107" w:history="1">
              <w:r>
                <w:rPr>
                  <w:rStyle w:val="Hyperlink"/>
                </w:rPr>
                <w:t>Rediscovering and mainstreaming community social work in Scotland | Iriss</w:t>
              </w:r>
            </w:hyperlink>
          </w:p>
          <w:p w14:paraId="5D12C4E3" w14:textId="77777777" w:rsidR="004F0062" w:rsidRPr="000513B6" w:rsidRDefault="004F0062" w:rsidP="004F0062">
            <w:r w:rsidRPr="000513B6">
              <w:rPr>
                <w:b/>
                <w:bCs/>
              </w:rPr>
              <w:t>-</w:t>
            </w:r>
            <w:r w:rsidRPr="000513B6">
              <w:rPr>
                <w:b/>
                <w:bCs/>
              </w:rPr>
              <w:tab/>
            </w:r>
            <w:r w:rsidRPr="000513B6">
              <w:t>Explore the IROC tool (penumbra)</w:t>
            </w:r>
          </w:p>
          <w:p w14:paraId="34183166" w14:textId="77777777" w:rsidR="004F0062" w:rsidRPr="006C39E6" w:rsidRDefault="004F0062" w:rsidP="004F0062">
            <w:pPr>
              <w:rPr>
                <w:b/>
                <w:bCs/>
              </w:rPr>
            </w:pPr>
            <w:r>
              <w:rPr>
                <w:b/>
                <w:bCs/>
              </w:rPr>
              <w:t xml:space="preserve">Learning: </w:t>
            </w:r>
          </w:p>
          <w:p w14:paraId="1F2BF657" w14:textId="77777777" w:rsidR="004F0062" w:rsidRPr="006E57CD" w:rsidRDefault="004F0062" w:rsidP="004F0062">
            <w:pPr>
              <w:pStyle w:val="ListParagraph"/>
              <w:numPr>
                <w:ilvl w:val="0"/>
                <w:numId w:val="7"/>
              </w:numPr>
              <w:rPr>
                <w:rFonts w:eastAsia="Times New Roman" w:cstheme="minorHAnsi"/>
                <w:lang w:eastAsia="en-GB"/>
              </w:rPr>
            </w:pPr>
            <w:r w:rsidRPr="006E57CD">
              <w:rPr>
                <w:rFonts w:eastAsia="Times New Roman" w:cstheme="minorHAnsi"/>
                <w:lang w:eastAsia="en-GB"/>
              </w:rPr>
              <w:t xml:space="preserve">Bring an example of group work that you have been involved in to share with your peers.  </w:t>
            </w:r>
          </w:p>
          <w:p w14:paraId="74962ABD" w14:textId="77777777" w:rsidR="004F0062" w:rsidRPr="006E57CD" w:rsidRDefault="004F0062" w:rsidP="004F0062">
            <w:pPr>
              <w:pStyle w:val="ListParagraph"/>
              <w:rPr>
                <w:rFonts w:eastAsia="Times New Roman" w:cstheme="minorHAnsi"/>
                <w:lang w:eastAsia="en-GB"/>
              </w:rPr>
            </w:pPr>
          </w:p>
          <w:p w14:paraId="3FF28B46" w14:textId="77777777" w:rsidR="004F0062" w:rsidRPr="006E57CD" w:rsidRDefault="004F0062" w:rsidP="004F0062">
            <w:pPr>
              <w:pStyle w:val="ListParagraph"/>
              <w:numPr>
                <w:ilvl w:val="0"/>
                <w:numId w:val="7"/>
              </w:numPr>
              <w:rPr>
                <w:rFonts w:eastAsia="Times New Roman" w:cstheme="minorHAnsi"/>
                <w:lang w:eastAsia="en-GB"/>
              </w:rPr>
            </w:pPr>
            <w:r>
              <w:rPr>
                <w:rFonts w:eastAsia="Times New Roman" w:cstheme="minorHAnsi"/>
                <w:lang w:eastAsia="en-GB"/>
              </w:rPr>
              <w:lastRenderedPageBreak/>
              <w:t xml:space="preserve">Think about how you build therapeutic relationships with individuals and their families, how do you do this and  what are the key factors that you have to consider that act as an affordance and barrier?   </w:t>
            </w:r>
          </w:p>
          <w:p w14:paraId="56D5C496" w14:textId="77777777" w:rsidR="004F0062" w:rsidRPr="00382BB3" w:rsidRDefault="004F0062" w:rsidP="004F0062">
            <w:pPr>
              <w:rPr>
                <w:rFonts w:cstheme="minorHAnsi"/>
              </w:rPr>
            </w:pPr>
          </w:p>
        </w:tc>
      </w:tr>
      <w:tr w:rsidR="004F0062" w:rsidRPr="008D2969" w14:paraId="28751F7D" w14:textId="77777777" w:rsidTr="004053DD">
        <w:trPr>
          <w:trHeight w:val="64"/>
        </w:trPr>
        <w:tc>
          <w:tcPr>
            <w:tcW w:w="1539" w:type="dxa"/>
            <w:gridSpan w:val="2"/>
          </w:tcPr>
          <w:p w14:paraId="5EA58BD8" w14:textId="77777777" w:rsidR="004F0062" w:rsidRDefault="004F0062" w:rsidP="004F0062">
            <w:pPr>
              <w:rPr>
                <w:rFonts w:cstheme="minorHAnsi"/>
                <w:b/>
                <w:highlight w:val="yellow"/>
              </w:rPr>
            </w:pPr>
            <w:r>
              <w:rPr>
                <w:rFonts w:cstheme="minorHAnsi"/>
                <w:b/>
                <w:highlight w:val="yellow"/>
              </w:rPr>
              <w:lastRenderedPageBreak/>
              <w:t>10</w:t>
            </w:r>
            <w:r w:rsidRPr="001372BD">
              <w:rPr>
                <w:rFonts w:cstheme="minorHAnsi"/>
                <w:b/>
                <w:highlight w:val="yellow"/>
              </w:rPr>
              <w:t>/</w:t>
            </w:r>
            <w:r>
              <w:rPr>
                <w:rFonts w:cstheme="minorHAnsi"/>
                <w:b/>
                <w:highlight w:val="yellow"/>
              </w:rPr>
              <w:t>12</w:t>
            </w:r>
            <w:r w:rsidRPr="001372BD">
              <w:rPr>
                <w:rFonts w:cstheme="minorHAnsi"/>
                <w:b/>
                <w:highlight w:val="yellow"/>
              </w:rPr>
              <w:t>/2025</w:t>
            </w:r>
          </w:p>
          <w:p w14:paraId="0FF2D0DD" w14:textId="77777777" w:rsidR="004F0062" w:rsidRDefault="004F0062" w:rsidP="004F0062">
            <w:pPr>
              <w:rPr>
                <w:rFonts w:cstheme="minorHAnsi"/>
                <w:b/>
                <w:highlight w:val="yellow"/>
              </w:rPr>
            </w:pPr>
            <w:r>
              <w:rPr>
                <w:rFonts w:cstheme="minorHAnsi"/>
                <w:b/>
                <w:highlight w:val="yellow"/>
              </w:rPr>
              <w:t>WEDNESDAY</w:t>
            </w:r>
          </w:p>
          <w:p w14:paraId="71435745" w14:textId="77777777" w:rsidR="004F0062" w:rsidRDefault="004F0062" w:rsidP="004F0062">
            <w:pPr>
              <w:rPr>
                <w:rFonts w:cstheme="minorHAnsi"/>
                <w:b/>
                <w:highlight w:val="yellow"/>
              </w:rPr>
            </w:pPr>
            <w:r>
              <w:rPr>
                <w:rFonts w:cstheme="minorHAnsi"/>
                <w:b/>
                <w:highlight w:val="yellow"/>
              </w:rPr>
              <w:t xml:space="preserve">In person Hight Street </w:t>
            </w:r>
            <w:r w:rsidRPr="001372BD">
              <w:rPr>
                <w:rFonts w:cstheme="minorHAnsi"/>
                <w:b/>
                <w:highlight w:val="yellow"/>
              </w:rPr>
              <w:t>room 10</w:t>
            </w:r>
            <w:r>
              <w:rPr>
                <w:rFonts w:cstheme="minorHAnsi"/>
                <w:b/>
                <w:highlight w:val="yellow"/>
              </w:rPr>
              <w:t>1</w:t>
            </w:r>
            <w:r w:rsidRPr="001372BD">
              <w:rPr>
                <w:rFonts w:cstheme="minorHAnsi"/>
                <w:b/>
                <w:highlight w:val="yellow"/>
              </w:rPr>
              <w:t xml:space="preserve"> </w:t>
            </w:r>
          </w:p>
          <w:p w14:paraId="3F77D99E" w14:textId="77777777" w:rsidR="004F0062" w:rsidRDefault="004F0062" w:rsidP="004F0062">
            <w:pPr>
              <w:rPr>
                <w:rFonts w:cstheme="minorHAnsi"/>
                <w:b/>
                <w:highlight w:val="yellow"/>
              </w:rPr>
            </w:pPr>
            <w:r>
              <w:rPr>
                <w:rFonts w:cstheme="minorHAnsi"/>
                <w:b/>
                <w:highlight w:val="yellow"/>
              </w:rPr>
              <w:t xml:space="preserve"> </w:t>
            </w:r>
          </w:p>
          <w:p w14:paraId="73E45D6F" w14:textId="77777777" w:rsidR="004F0062" w:rsidRPr="00B6633D" w:rsidRDefault="004F0062" w:rsidP="004F0062">
            <w:pPr>
              <w:rPr>
                <w:rFonts w:cstheme="minorHAnsi"/>
                <w:b/>
                <w:highlight w:val="darkCyan"/>
              </w:rPr>
            </w:pPr>
            <w:r w:rsidRPr="00B6633D">
              <w:rPr>
                <w:rFonts w:cstheme="minorHAnsi"/>
                <w:b/>
                <w:highlight w:val="green"/>
              </w:rPr>
              <w:t xml:space="preserve">ONLY FOR </w:t>
            </w:r>
            <w:r>
              <w:rPr>
                <w:rFonts w:cstheme="minorHAnsi"/>
                <w:b/>
                <w:highlight w:val="green"/>
              </w:rPr>
              <w:t>AUGUST COHORT</w:t>
            </w:r>
          </w:p>
          <w:p w14:paraId="1AE15FC4" w14:textId="77777777" w:rsidR="004F0062" w:rsidRPr="001372BD" w:rsidRDefault="004F0062" w:rsidP="004F0062">
            <w:pPr>
              <w:rPr>
                <w:rFonts w:cstheme="minorHAnsi"/>
                <w:b/>
                <w:highlight w:val="yellow"/>
              </w:rPr>
            </w:pPr>
          </w:p>
        </w:tc>
        <w:tc>
          <w:tcPr>
            <w:tcW w:w="1291" w:type="dxa"/>
            <w:gridSpan w:val="2"/>
          </w:tcPr>
          <w:p w14:paraId="5323A02B" w14:textId="77777777" w:rsidR="004F0062" w:rsidRPr="001372BD" w:rsidRDefault="004F0062" w:rsidP="004F0062">
            <w:pPr>
              <w:rPr>
                <w:rFonts w:cstheme="minorHAnsi"/>
                <w:b/>
                <w:highlight w:val="magenta"/>
              </w:rPr>
            </w:pPr>
            <w:r w:rsidRPr="0015180A">
              <w:rPr>
                <w:rFonts w:cstheme="minorHAnsi"/>
                <w:b/>
              </w:rPr>
              <w:t>1.</w:t>
            </w:r>
            <w:r>
              <w:rPr>
                <w:rFonts w:cstheme="minorHAnsi"/>
                <w:b/>
              </w:rPr>
              <w:t>00</w:t>
            </w:r>
            <w:r w:rsidRPr="0015180A">
              <w:rPr>
                <w:rFonts w:cstheme="minorHAnsi"/>
                <w:b/>
              </w:rPr>
              <w:t xml:space="preserve">pm – </w:t>
            </w:r>
            <w:r>
              <w:rPr>
                <w:rFonts w:cstheme="minorHAnsi"/>
                <w:b/>
              </w:rPr>
              <w:t>4</w:t>
            </w:r>
            <w:r w:rsidRPr="0015180A">
              <w:rPr>
                <w:rFonts w:cstheme="minorHAnsi"/>
                <w:b/>
              </w:rPr>
              <w:t>.30</w:t>
            </w:r>
            <w:r>
              <w:rPr>
                <w:rFonts w:cstheme="minorHAnsi"/>
                <w:b/>
              </w:rPr>
              <w:t>pm</w:t>
            </w:r>
          </w:p>
        </w:tc>
        <w:tc>
          <w:tcPr>
            <w:tcW w:w="2410" w:type="dxa"/>
          </w:tcPr>
          <w:p w14:paraId="18C473C8" w14:textId="77777777" w:rsidR="004F0062" w:rsidRPr="001372BD" w:rsidRDefault="004F0062" w:rsidP="004F0062">
            <w:pPr>
              <w:rPr>
                <w:rFonts w:cstheme="minorHAnsi"/>
                <w:b/>
              </w:rPr>
            </w:pPr>
            <w:r w:rsidRPr="00A43049">
              <w:rPr>
                <w:rFonts w:cstheme="minorHAnsi"/>
                <w:b/>
              </w:rPr>
              <w:t>Camellia Judge</w:t>
            </w:r>
            <w:r>
              <w:rPr>
                <w:rFonts w:cstheme="minorHAnsi"/>
                <w:b/>
              </w:rPr>
              <w:t xml:space="preserve">, </w:t>
            </w:r>
            <w:r w:rsidRPr="00A43049">
              <w:rPr>
                <w:rFonts w:cstheme="minorHAnsi"/>
                <w:bCs/>
              </w:rPr>
              <w:t>Team Leader Organisational Development  CamelliaJudge@pkc.gov.uk</w:t>
            </w:r>
          </w:p>
        </w:tc>
        <w:tc>
          <w:tcPr>
            <w:tcW w:w="1701" w:type="dxa"/>
          </w:tcPr>
          <w:p w14:paraId="439A712F" w14:textId="77777777" w:rsidR="004F0062" w:rsidRPr="001372BD" w:rsidRDefault="004F0062" w:rsidP="004F0062">
            <w:pPr>
              <w:rPr>
                <w:rFonts w:cstheme="minorHAnsi"/>
                <w:b/>
              </w:rPr>
            </w:pPr>
            <w:r w:rsidRPr="00B843E4">
              <w:rPr>
                <w:rFonts w:cstheme="minorHAnsi"/>
                <w:b/>
              </w:rPr>
              <w:t>Coaching Evaluation and Masterclas</w:t>
            </w:r>
            <w:r>
              <w:rPr>
                <w:rFonts w:cstheme="minorHAnsi"/>
                <w:b/>
              </w:rPr>
              <w:t>s</w:t>
            </w:r>
          </w:p>
        </w:tc>
        <w:tc>
          <w:tcPr>
            <w:tcW w:w="1843" w:type="dxa"/>
          </w:tcPr>
          <w:p w14:paraId="16F4F464" w14:textId="77777777" w:rsidR="004F0062" w:rsidRDefault="004F0062" w:rsidP="004F0062">
            <w:pPr>
              <w:rPr>
                <w:rFonts w:cstheme="minorHAnsi"/>
              </w:rPr>
            </w:pPr>
            <w:r>
              <w:rPr>
                <w:rFonts w:cstheme="minorHAnsi"/>
              </w:rPr>
              <w:t>1.1, 1.2, 1.3, 2.1, 2.2, 2.3, 2.4, 2.5, 2.6, 2.7, 3.1, 3.2, 3.3, 4.1, 4.2, 4.3, 4.4, 5,1, 5.2, 5.3, 5.4, 5.5, 5.6, 6.1, and Ethical Principles</w:t>
            </w:r>
          </w:p>
          <w:p w14:paraId="4E504B69" w14:textId="77777777" w:rsidR="004F0062" w:rsidRDefault="004F0062" w:rsidP="004F0062">
            <w:pPr>
              <w:rPr>
                <w:rFonts w:cstheme="minorHAnsi"/>
              </w:rPr>
            </w:pPr>
          </w:p>
        </w:tc>
        <w:tc>
          <w:tcPr>
            <w:tcW w:w="6429" w:type="dxa"/>
            <w:gridSpan w:val="3"/>
          </w:tcPr>
          <w:p w14:paraId="7969E5FD" w14:textId="77777777" w:rsidR="004F0062" w:rsidRDefault="004F0062" w:rsidP="004F0062">
            <w:pPr>
              <w:rPr>
                <w:rFonts w:cstheme="minorHAnsi"/>
              </w:rPr>
            </w:pPr>
          </w:p>
          <w:p w14:paraId="6EA91BDC" w14:textId="77777777" w:rsidR="004F0062" w:rsidRDefault="004F0062" w:rsidP="004F0062">
            <w:pPr>
              <w:pStyle w:val="ListParagraph"/>
              <w:numPr>
                <w:ilvl w:val="0"/>
                <w:numId w:val="7"/>
              </w:numPr>
              <w:rPr>
                <w:rFonts w:cstheme="minorHAnsi"/>
              </w:rPr>
            </w:pPr>
            <w:r>
              <w:rPr>
                <w:rFonts w:cstheme="minorHAnsi"/>
              </w:rPr>
              <w:t xml:space="preserve">Recap </w:t>
            </w:r>
          </w:p>
          <w:p w14:paraId="689EB7FD" w14:textId="77777777" w:rsidR="004F0062" w:rsidRDefault="004F0062" w:rsidP="004F0062">
            <w:pPr>
              <w:pStyle w:val="ListParagraph"/>
              <w:numPr>
                <w:ilvl w:val="0"/>
                <w:numId w:val="7"/>
              </w:numPr>
              <w:rPr>
                <w:rFonts w:cstheme="minorHAnsi"/>
              </w:rPr>
            </w:pPr>
            <w:r>
              <w:rPr>
                <w:rFonts w:cstheme="minorHAnsi"/>
              </w:rPr>
              <w:t xml:space="preserve">Group reflections - how have I used coaching?  </w:t>
            </w:r>
          </w:p>
          <w:p w14:paraId="2C05427F" w14:textId="77777777" w:rsidR="004F0062" w:rsidRDefault="004F0062" w:rsidP="004F0062">
            <w:pPr>
              <w:pStyle w:val="ListParagraph"/>
              <w:numPr>
                <w:ilvl w:val="0"/>
                <w:numId w:val="7"/>
              </w:numPr>
              <w:rPr>
                <w:rFonts w:cstheme="minorHAnsi"/>
              </w:rPr>
            </w:pPr>
            <w:r>
              <w:rPr>
                <w:rFonts w:cstheme="minorHAnsi"/>
              </w:rPr>
              <w:t xml:space="preserve">Transactional analysis </w:t>
            </w:r>
          </w:p>
          <w:p w14:paraId="60D4D6F4" w14:textId="77777777" w:rsidR="004F0062" w:rsidRDefault="004F0062" w:rsidP="004F0062">
            <w:pPr>
              <w:pStyle w:val="ListParagraph"/>
              <w:numPr>
                <w:ilvl w:val="0"/>
                <w:numId w:val="7"/>
              </w:numPr>
              <w:rPr>
                <w:rFonts w:cstheme="minorHAnsi"/>
              </w:rPr>
            </w:pPr>
            <w:r>
              <w:rPr>
                <w:rFonts w:cstheme="minorHAnsi"/>
              </w:rPr>
              <w:t>Giving feedback</w:t>
            </w:r>
          </w:p>
          <w:p w14:paraId="60474028" w14:textId="77777777" w:rsidR="004F0062" w:rsidRPr="00B31C08" w:rsidRDefault="004F0062" w:rsidP="004F0062">
            <w:pPr>
              <w:pStyle w:val="ListParagraph"/>
              <w:rPr>
                <w:rFonts w:cstheme="minorHAnsi"/>
              </w:rPr>
            </w:pPr>
            <w:r w:rsidRPr="00B31C08">
              <w:rPr>
                <w:rFonts w:cstheme="minorHAnsi"/>
              </w:rPr>
              <w:t xml:space="preserve"> </w:t>
            </w:r>
          </w:p>
        </w:tc>
      </w:tr>
      <w:tr w:rsidR="00A95D05" w:rsidRPr="008D2969" w14:paraId="5CACC6DF" w14:textId="77777777" w:rsidTr="00867935">
        <w:trPr>
          <w:gridAfter w:val="1"/>
          <w:wAfter w:w="7" w:type="dxa"/>
        </w:trPr>
        <w:tc>
          <w:tcPr>
            <w:tcW w:w="15206" w:type="dxa"/>
            <w:gridSpan w:val="9"/>
            <w:shd w:val="clear" w:color="auto" w:fill="B6DDE8" w:themeFill="accent5" w:themeFillTint="66"/>
          </w:tcPr>
          <w:p w14:paraId="58FC288E" w14:textId="77777777" w:rsidR="00A95D05" w:rsidRDefault="00A95D05" w:rsidP="005B3180">
            <w:pPr>
              <w:pStyle w:val="ListParagraph"/>
              <w:jc w:val="center"/>
              <w:rPr>
                <w:rFonts w:eastAsia="Times New Roman" w:cstheme="minorHAnsi"/>
                <w:b/>
                <w:bCs/>
              </w:rPr>
            </w:pPr>
          </w:p>
        </w:tc>
      </w:tr>
    </w:tbl>
    <w:p w14:paraId="0C3B6F50" w14:textId="77777777" w:rsidR="00D04B54" w:rsidRDefault="00D04B54" w:rsidP="00A14B38">
      <w:pPr>
        <w:spacing w:after="0" w:line="240" w:lineRule="auto"/>
        <w:rPr>
          <w:rFonts w:cstheme="minorHAnsi"/>
          <w:b/>
        </w:rPr>
      </w:pPr>
    </w:p>
    <w:p w14:paraId="2177AAA8" w14:textId="77777777" w:rsidR="00504EB1" w:rsidRDefault="00504EB1">
      <w:pPr>
        <w:rPr>
          <w:rFonts w:cstheme="minorHAnsi"/>
          <w:b/>
        </w:rPr>
      </w:pPr>
      <w:r>
        <w:rPr>
          <w:rFonts w:cstheme="minorHAnsi"/>
          <w:b/>
        </w:rPr>
        <w:br w:type="page"/>
      </w:r>
    </w:p>
    <w:p w14:paraId="16AD8507" w14:textId="0DAF64BE" w:rsidR="00093A65" w:rsidRPr="00A14B38" w:rsidRDefault="00093A65" w:rsidP="00A14B38">
      <w:pPr>
        <w:spacing w:after="0" w:line="240" w:lineRule="auto"/>
        <w:rPr>
          <w:rFonts w:cstheme="minorHAnsi"/>
          <w:b/>
        </w:rPr>
      </w:pPr>
      <w:r w:rsidRPr="008D2969">
        <w:rPr>
          <w:rFonts w:cstheme="minorHAnsi"/>
          <w:b/>
        </w:rPr>
        <w:lastRenderedPageBreak/>
        <w:t xml:space="preserve">Notes: </w:t>
      </w:r>
      <w:r w:rsidR="00A14B38">
        <w:rPr>
          <w:rFonts w:cstheme="minorHAnsi"/>
          <w:b/>
        </w:rPr>
        <w:t xml:space="preserve"> </w:t>
      </w:r>
      <w:r w:rsidR="00270587" w:rsidRPr="008D2969">
        <w:rPr>
          <w:rFonts w:cstheme="minorHAnsi"/>
        </w:rPr>
        <w:t xml:space="preserve">The group sessions will take </w:t>
      </w:r>
      <w:r w:rsidR="000A233E">
        <w:rPr>
          <w:rFonts w:cstheme="minorHAnsi"/>
        </w:rPr>
        <w:t xml:space="preserve">various forms to </w:t>
      </w:r>
      <w:r w:rsidR="00A41129">
        <w:rPr>
          <w:rFonts w:cstheme="minorHAnsi"/>
        </w:rPr>
        <w:t>support peer learning and practice development</w:t>
      </w:r>
      <w:r w:rsidRPr="008D2969">
        <w:rPr>
          <w:rFonts w:cstheme="minorHAnsi"/>
        </w:rPr>
        <w:t>. Th</w:t>
      </w:r>
      <w:r w:rsidR="003D22E9" w:rsidRPr="008D2969">
        <w:rPr>
          <w:rFonts w:cstheme="minorHAnsi"/>
        </w:rPr>
        <w:t>ere will be a mixture of:</w:t>
      </w:r>
    </w:p>
    <w:p w14:paraId="19D50EA0" w14:textId="77777777" w:rsidR="003D22E9" w:rsidRPr="008D2969" w:rsidRDefault="003D22E9" w:rsidP="00A14B38">
      <w:pPr>
        <w:pStyle w:val="ListParagraph"/>
        <w:numPr>
          <w:ilvl w:val="0"/>
          <w:numId w:val="6"/>
        </w:numPr>
        <w:spacing w:after="0" w:line="240" w:lineRule="auto"/>
        <w:rPr>
          <w:rFonts w:cstheme="minorHAnsi"/>
        </w:rPr>
      </w:pPr>
      <w:r w:rsidRPr="008D2969">
        <w:rPr>
          <w:rFonts w:cstheme="minorHAnsi"/>
        </w:rPr>
        <w:t>Informal discussion and sharing</w:t>
      </w:r>
    </w:p>
    <w:p w14:paraId="1D9EC2A1" w14:textId="77777777" w:rsidR="003D22E9" w:rsidRPr="008D2969" w:rsidRDefault="003D22E9" w:rsidP="00A14B38">
      <w:pPr>
        <w:pStyle w:val="ListParagraph"/>
        <w:numPr>
          <w:ilvl w:val="0"/>
          <w:numId w:val="6"/>
        </w:numPr>
        <w:spacing w:after="0" w:line="240" w:lineRule="auto"/>
        <w:rPr>
          <w:rFonts w:cstheme="minorHAnsi"/>
        </w:rPr>
      </w:pPr>
      <w:r w:rsidRPr="008D2969">
        <w:rPr>
          <w:rFonts w:cstheme="minorHAnsi"/>
        </w:rPr>
        <w:t>Focused discussion on specific topics</w:t>
      </w:r>
    </w:p>
    <w:p w14:paraId="6E9D5E4C" w14:textId="1282143C" w:rsidR="003D22E9" w:rsidRPr="008D2969" w:rsidRDefault="003D22E9" w:rsidP="00A14B38">
      <w:pPr>
        <w:pStyle w:val="ListParagraph"/>
        <w:numPr>
          <w:ilvl w:val="0"/>
          <w:numId w:val="6"/>
        </w:numPr>
        <w:spacing w:after="0" w:line="240" w:lineRule="auto"/>
        <w:rPr>
          <w:rFonts w:cstheme="minorHAnsi"/>
        </w:rPr>
      </w:pPr>
      <w:r w:rsidRPr="008D2969">
        <w:rPr>
          <w:rFonts w:cstheme="minorHAnsi"/>
        </w:rPr>
        <w:t xml:space="preserve">Sharing </w:t>
      </w:r>
      <w:r w:rsidR="00453CFB" w:rsidRPr="008D2969">
        <w:rPr>
          <w:rFonts w:cstheme="minorHAnsi"/>
        </w:rPr>
        <w:t xml:space="preserve">pieces of work to support reflection and </w:t>
      </w:r>
      <w:r w:rsidR="007A3D58" w:rsidRPr="008D2969">
        <w:rPr>
          <w:rFonts w:cstheme="minorHAnsi"/>
        </w:rPr>
        <w:t>analysis.</w:t>
      </w:r>
    </w:p>
    <w:p w14:paraId="09BA05A2" w14:textId="485EF084" w:rsidR="00287C9A" w:rsidRDefault="00453CFB" w:rsidP="00A14B38">
      <w:pPr>
        <w:pStyle w:val="ListParagraph"/>
        <w:numPr>
          <w:ilvl w:val="0"/>
          <w:numId w:val="6"/>
        </w:numPr>
        <w:spacing w:after="0" w:line="240" w:lineRule="auto"/>
        <w:rPr>
          <w:rFonts w:cstheme="minorHAnsi"/>
        </w:rPr>
      </w:pPr>
      <w:r w:rsidRPr="008D2969">
        <w:rPr>
          <w:rFonts w:cstheme="minorHAnsi"/>
        </w:rPr>
        <w:t xml:space="preserve">Tasks to support </w:t>
      </w:r>
      <w:r w:rsidR="007A3D58" w:rsidRPr="008D2969">
        <w:rPr>
          <w:rFonts w:cstheme="minorHAnsi"/>
        </w:rPr>
        <w:t>learning.</w:t>
      </w:r>
    </w:p>
    <w:p w14:paraId="0C28CB48" w14:textId="77777777" w:rsidR="00A14B38" w:rsidRPr="00566B9B" w:rsidRDefault="00A14B38" w:rsidP="00A14B38">
      <w:pPr>
        <w:pStyle w:val="ListParagraph"/>
        <w:spacing w:after="0" w:line="240" w:lineRule="auto"/>
        <w:rPr>
          <w:rFonts w:cstheme="minorHAnsi"/>
        </w:rPr>
      </w:pPr>
    </w:p>
    <w:p w14:paraId="4076BCCB" w14:textId="6E1E6296" w:rsidR="00270587" w:rsidRPr="008D2969" w:rsidRDefault="003D22E9" w:rsidP="00A14B38">
      <w:pPr>
        <w:spacing w:after="0" w:line="240" w:lineRule="auto"/>
        <w:rPr>
          <w:rFonts w:cstheme="minorHAnsi"/>
        </w:rPr>
      </w:pPr>
      <w:r w:rsidRPr="008D2969">
        <w:rPr>
          <w:rFonts w:cstheme="minorHAnsi"/>
          <w:b/>
        </w:rPr>
        <w:t xml:space="preserve">Aims of </w:t>
      </w:r>
      <w:r w:rsidR="00093A65" w:rsidRPr="008D2969">
        <w:rPr>
          <w:rFonts w:cstheme="minorHAnsi"/>
          <w:b/>
        </w:rPr>
        <w:t xml:space="preserve">student </w:t>
      </w:r>
      <w:r w:rsidR="00667F3D">
        <w:rPr>
          <w:rFonts w:cstheme="minorHAnsi"/>
          <w:b/>
        </w:rPr>
        <w:t>peer learning</w:t>
      </w:r>
      <w:r w:rsidR="00093A65" w:rsidRPr="008D2969">
        <w:rPr>
          <w:rFonts w:cstheme="minorHAnsi"/>
          <w:b/>
        </w:rPr>
        <w:t xml:space="preserve"> group</w:t>
      </w:r>
      <w:r w:rsidR="00093A65" w:rsidRPr="008D2969">
        <w:rPr>
          <w:rFonts w:cstheme="minorHAnsi"/>
        </w:rPr>
        <w:t xml:space="preserve">: </w:t>
      </w:r>
      <w:r w:rsidR="00270587" w:rsidRPr="008D2969">
        <w:rPr>
          <w:rFonts w:cstheme="minorHAnsi"/>
        </w:rPr>
        <w:t xml:space="preserve"> </w:t>
      </w:r>
    </w:p>
    <w:p w14:paraId="26358047" w14:textId="345759BD" w:rsidR="00E73B62" w:rsidRPr="008D2969" w:rsidRDefault="00E73B62" w:rsidP="00A14B38">
      <w:pPr>
        <w:pStyle w:val="ListParagraph"/>
        <w:numPr>
          <w:ilvl w:val="0"/>
          <w:numId w:val="3"/>
        </w:numPr>
        <w:spacing w:after="0" w:line="240" w:lineRule="auto"/>
        <w:rPr>
          <w:rFonts w:cstheme="minorHAnsi"/>
        </w:rPr>
      </w:pPr>
      <w:r w:rsidRPr="008D2969">
        <w:rPr>
          <w:rFonts w:cstheme="minorHAnsi"/>
        </w:rPr>
        <w:t xml:space="preserve">Provide peer group support </w:t>
      </w:r>
    </w:p>
    <w:p w14:paraId="6D86F709" w14:textId="77777777" w:rsidR="00E51E07" w:rsidRPr="008D2969" w:rsidRDefault="00CF4FCC" w:rsidP="00A14B38">
      <w:pPr>
        <w:pStyle w:val="ListParagraph"/>
        <w:numPr>
          <w:ilvl w:val="0"/>
          <w:numId w:val="3"/>
        </w:numPr>
        <w:spacing w:after="0" w:line="240" w:lineRule="auto"/>
        <w:rPr>
          <w:rFonts w:cstheme="minorHAnsi"/>
        </w:rPr>
      </w:pPr>
      <w:r w:rsidRPr="008D2969">
        <w:rPr>
          <w:rFonts w:cstheme="minorHAnsi"/>
        </w:rPr>
        <w:t>M</w:t>
      </w:r>
      <w:r w:rsidR="00E51E07" w:rsidRPr="008D2969">
        <w:rPr>
          <w:rFonts w:cstheme="minorHAnsi"/>
        </w:rPr>
        <w:t>aximise learning available within the service (</w:t>
      </w:r>
      <w:proofErr w:type="spellStart"/>
      <w:r w:rsidRPr="008D2969">
        <w:rPr>
          <w:rFonts w:cstheme="minorHAnsi"/>
        </w:rPr>
        <w:t>eg</w:t>
      </w:r>
      <w:proofErr w:type="spellEnd"/>
      <w:r w:rsidRPr="008D2969">
        <w:rPr>
          <w:rFonts w:cstheme="minorHAnsi"/>
        </w:rPr>
        <w:t xml:space="preserve"> </w:t>
      </w:r>
      <w:r w:rsidR="00E51E07" w:rsidRPr="008D2969">
        <w:rPr>
          <w:rFonts w:cstheme="minorHAnsi"/>
        </w:rPr>
        <w:t>learning from others in different locations</w:t>
      </w:r>
      <w:r w:rsidRPr="008D2969">
        <w:rPr>
          <w:rFonts w:cstheme="minorHAnsi"/>
        </w:rPr>
        <w:t>-</w:t>
      </w:r>
      <w:r w:rsidR="00E51E07" w:rsidRPr="008D2969">
        <w:rPr>
          <w:rFonts w:cstheme="minorHAnsi"/>
        </w:rPr>
        <w:t xml:space="preserve"> hospital/rural/city) </w:t>
      </w:r>
    </w:p>
    <w:p w14:paraId="6DC00CE7" w14:textId="77777777" w:rsidR="00E51E07" w:rsidRPr="008D2969" w:rsidRDefault="00E51E07" w:rsidP="00A14B38">
      <w:pPr>
        <w:pStyle w:val="ListParagraph"/>
        <w:numPr>
          <w:ilvl w:val="0"/>
          <w:numId w:val="3"/>
        </w:numPr>
        <w:spacing w:after="0" w:line="240" w:lineRule="auto"/>
        <w:rPr>
          <w:rFonts w:cstheme="minorHAnsi"/>
        </w:rPr>
      </w:pPr>
      <w:r w:rsidRPr="008D2969">
        <w:rPr>
          <w:rFonts w:cstheme="minorHAnsi"/>
        </w:rPr>
        <w:t>Suppor</w:t>
      </w:r>
      <w:r w:rsidR="00CF4FCC" w:rsidRPr="008D2969">
        <w:rPr>
          <w:rFonts w:cstheme="minorHAnsi"/>
        </w:rPr>
        <w:t>t</w:t>
      </w:r>
      <w:r w:rsidRPr="008D2969">
        <w:rPr>
          <w:rFonts w:cstheme="minorHAnsi"/>
        </w:rPr>
        <w:t xml:space="preserve"> critical reflection and consider different perspectives </w:t>
      </w:r>
      <w:r w:rsidR="00CD671B" w:rsidRPr="008D2969">
        <w:rPr>
          <w:rFonts w:cstheme="minorHAnsi"/>
        </w:rPr>
        <w:t>(giving and receiving feedback</w:t>
      </w:r>
      <w:r w:rsidR="006E4FD6" w:rsidRPr="008D2969">
        <w:rPr>
          <w:rFonts w:cstheme="minorHAnsi"/>
        </w:rPr>
        <w:t>- peers and practice educators</w:t>
      </w:r>
      <w:r w:rsidR="00CD671B" w:rsidRPr="008D2969">
        <w:rPr>
          <w:rFonts w:cstheme="minorHAnsi"/>
        </w:rPr>
        <w:t>)</w:t>
      </w:r>
    </w:p>
    <w:p w14:paraId="7BBBE4D6" w14:textId="77777777" w:rsidR="00E51E07" w:rsidRPr="008D2969" w:rsidRDefault="00F268CF" w:rsidP="00A14B38">
      <w:pPr>
        <w:pStyle w:val="ListParagraph"/>
        <w:numPr>
          <w:ilvl w:val="0"/>
          <w:numId w:val="3"/>
        </w:numPr>
        <w:spacing w:after="0" w:line="240" w:lineRule="auto"/>
        <w:rPr>
          <w:rFonts w:cstheme="minorHAnsi"/>
        </w:rPr>
      </w:pPr>
      <w:r w:rsidRPr="008D2969">
        <w:rPr>
          <w:rFonts w:cstheme="minorHAnsi"/>
        </w:rPr>
        <w:t>G</w:t>
      </w:r>
      <w:r w:rsidR="000F63F4" w:rsidRPr="008D2969">
        <w:rPr>
          <w:rFonts w:cstheme="minorHAnsi"/>
        </w:rPr>
        <w:t xml:space="preserve">enerate evidence about practice and learning </w:t>
      </w:r>
      <w:r w:rsidRPr="008D2969">
        <w:rPr>
          <w:rFonts w:cstheme="minorHAnsi"/>
        </w:rPr>
        <w:t xml:space="preserve">and </w:t>
      </w:r>
      <w:r w:rsidR="005A27F4" w:rsidRPr="008D2969">
        <w:rPr>
          <w:rFonts w:cstheme="minorHAnsi"/>
        </w:rPr>
        <w:t xml:space="preserve">link to </w:t>
      </w:r>
      <w:r w:rsidRPr="008D2969">
        <w:rPr>
          <w:rFonts w:cstheme="minorHAnsi"/>
        </w:rPr>
        <w:t xml:space="preserve">the </w:t>
      </w:r>
      <w:r w:rsidR="005A27F4" w:rsidRPr="008D2969">
        <w:rPr>
          <w:rFonts w:cstheme="minorHAnsi"/>
        </w:rPr>
        <w:t>Standards in Social Work Education</w:t>
      </w:r>
      <w:r w:rsidR="000F63F4" w:rsidRPr="008D2969">
        <w:rPr>
          <w:rFonts w:cstheme="minorHAnsi"/>
        </w:rPr>
        <w:t xml:space="preserve"> </w:t>
      </w:r>
      <w:r w:rsidRPr="008D2969">
        <w:rPr>
          <w:rFonts w:cstheme="minorHAnsi"/>
        </w:rPr>
        <w:t>(use of evidence gathering tool</w:t>
      </w:r>
      <w:r w:rsidR="0040115B" w:rsidRPr="008D2969">
        <w:rPr>
          <w:rFonts w:cstheme="minorHAnsi"/>
        </w:rPr>
        <w:t>; tasks</w:t>
      </w:r>
      <w:r w:rsidRPr="008D2969">
        <w:rPr>
          <w:rFonts w:cstheme="minorHAnsi"/>
        </w:rPr>
        <w:t>)</w:t>
      </w:r>
    </w:p>
    <w:p w14:paraId="7246EDBC" w14:textId="77777777" w:rsidR="005A27F4" w:rsidRPr="008D2969" w:rsidRDefault="005A27F4" w:rsidP="00A14B38">
      <w:pPr>
        <w:pStyle w:val="ListParagraph"/>
        <w:numPr>
          <w:ilvl w:val="0"/>
          <w:numId w:val="3"/>
        </w:numPr>
        <w:spacing w:after="0" w:line="240" w:lineRule="auto"/>
        <w:rPr>
          <w:rFonts w:cstheme="minorHAnsi"/>
        </w:rPr>
      </w:pPr>
      <w:r w:rsidRPr="008D2969">
        <w:rPr>
          <w:rFonts w:cstheme="minorHAnsi"/>
        </w:rPr>
        <w:t>Develop a space for students to develop collaborative practice skills (</w:t>
      </w:r>
      <w:proofErr w:type="spellStart"/>
      <w:r w:rsidRPr="008D2969">
        <w:rPr>
          <w:rFonts w:cstheme="minorHAnsi"/>
        </w:rPr>
        <w:t>eg</w:t>
      </w:r>
      <w:proofErr w:type="spellEnd"/>
      <w:r w:rsidRPr="008D2969">
        <w:rPr>
          <w:rFonts w:cstheme="minorHAnsi"/>
        </w:rPr>
        <w:t xml:space="preserve"> projects, critical friend</w:t>
      </w:r>
      <w:r w:rsidR="00081ECF" w:rsidRPr="008D2969">
        <w:rPr>
          <w:rFonts w:cstheme="minorHAnsi"/>
        </w:rPr>
        <w:t>, working in groups</w:t>
      </w:r>
      <w:r w:rsidRPr="008D2969">
        <w:rPr>
          <w:rFonts w:cstheme="minorHAnsi"/>
        </w:rPr>
        <w:t>)</w:t>
      </w:r>
    </w:p>
    <w:p w14:paraId="261B3936" w14:textId="449E1FBA" w:rsidR="00081ECF" w:rsidRPr="008D2969" w:rsidRDefault="00081ECF" w:rsidP="00A14B38">
      <w:pPr>
        <w:pStyle w:val="ListParagraph"/>
        <w:numPr>
          <w:ilvl w:val="0"/>
          <w:numId w:val="3"/>
        </w:numPr>
        <w:spacing w:after="0" w:line="240" w:lineRule="auto"/>
        <w:rPr>
          <w:rFonts w:cstheme="minorHAnsi"/>
        </w:rPr>
      </w:pPr>
      <w:r w:rsidRPr="008D2969">
        <w:rPr>
          <w:rFonts w:cstheme="minorHAnsi"/>
        </w:rPr>
        <w:t xml:space="preserve">Maximise our practice learning capacity </w:t>
      </w:r>
      <w:r w:rsidR="00D97F72" w:rsidRPr="008D2969">
        <w:rPr>
          <w:rFonts w:cstheme="minorHAnsi"/>
        </w:rPr>
        <w:t xml:space="preserve">to support student </w:t>
      </w:r>
      <w:r w:rsidR="007A3D58" w:rsidRPr="008D2969">
        <w:rPr>
          <w:rFonts w:cstheme="minorHAnsi"/>
        </w:rPr>
        <w:t>placements.</w:t>
      </w:r>
    </w:p>
    <w:p w14:paraId="7D6EA674" w14:textId="77777777" w:rsidR="00E73B62" w:rsidRPr="008D2969" w:rsidRDefault="00081ECF" w:rsidP="00A14B38">
      <w:pPr>
        <w:pStyle w:val="ListParagraph"/>
        <w:numPr>
          <w:ilvl w:val="0"/>
          <w:numId w:val="3"/>
        </w:numPr>
        <w:spacing w:after="0" w:line="240" w:lineRule="auto"/>
        <w:rPr>
          <w:rFonts w:cstheme="minorHAnsi"/>
        </w:rPr>
      </w:pPr>
      <w:r w:rsidRPr="008D2969">
        <w:rPr>
          <w:rFonts w:cstheme="minorHAnsi"/>
        </w:rPr>
        <w:t>W</w:t>
      </w:r>
      <w:r w:rsidR="00E73B62" w:rsidRPr="008D2969">
        <w:rPr>
          <w:rFonts w:cstheme="minorHAnsi"/>
        </w:rPr>
        <w:t xml:space="preserve">iden involvement </w:t>
      </w:r>
      <w:r w:rsidRPr="008D2969">
        <w:rPr>
          <w:rFonts w:cstheme="minorHAnsi"/>
        </w:rPr>
        <w:t xml:space="preserve">of others in contributing to students’ </w:t>
      </w:r>
      <w:r w:rsidR="00E73B62" w:rsidRPr="008D2969">
        <w:rPr>
          <w:rFonts w:cstheme="minorHAnsi"/>
        </w:rPr>
        <w:t>assessment</w:t>
      </w:r>
      <w:r w:rsidRPr="008D2969">
        <w:rPr>
          <w:rFonts w:cstheme="minorHAnsi"/>
        </w:rPr>
        <w:t>s</w:t>
      </w:r>
      <w:r w:rsidR="00E73B62" w:rsidRPr="008D2969">
        <w:rPr>
          <w:rFonts w:cstheme="minorHAnsi"/>
        </w:rPr>
        <w:t xml:space="preserve"> </w:t>
      </w:r>
    </w:p>
    <w:p w14:paraId="18F4A82E" w14:textId="36714131" w:rsidR="00E73B62" w:rsidRPr="008D2969" w:rsidRDefault="00D97F72" w:rsidP="00A14B38">
      <w:pPr>
        <w:pStyle w:val="ListParagraph"/>
        <w:numPr>
          <w:ilvl w:val="0"/>
          <w:numId w:val="3"/>
        </w:numPr>
        <w:spacing w:after="0" w:line="240" w:lineRule="auto"/>
        <w:rPr>
          <w:rFonts w:cstheme="minorHAnsi"/>
        </w:rPr>
      </w:pPr>
      <w:r w:rsidRPr="008D2969">
        <w:rPr>
          <w:rFonts w:cstheme="minorHAnsi"/>
        </w:rPr>
        <w:t>Provide</w:t>
      </w:r>
      <w:r w:rsidR="0004521D" w:rsidRPr="008D2969">
        <w:rPr>
          <w:rFonts w:cstheme="minorHAnsi"/>
        </w:rPr>
        <w:t xml:space="preserve"> </w:t>
      </w:r>
      <w:r w:rsidR="00E73B62" w:rsidRPr="008D2969">
        <w:rPr>
          <w:rFonts w:cstheme="minorHAnsi"/>
        </w:rPr>
        <w:t>opp</w:t>
      </w:r>
      <w:r w:rsidR="00E93561" w:rsidRPr="008D2969">
        <w:rPr>
          <w:rFonts w:cstheme="minorHAnsi"/>
        </w:rPr>
        <w:t xml:space="preserve">ortunities for social work staff to </w:t>
      </w:r>
      <w:r w:rsidR="00093A65" w:rsidRPr="008D2969">
        <w:rPr>
          <w:rFonts w:cstheme="minorHAnsi"/>
        </w:rPr>
        <w:t xml:space="preserve">contribute to student learning and </w:t>
      </w:r>
      <w:r w:rsidR="00E93561" w:rsidRPr="008D2969">
        <w:rPr>
          <w:rFonts w:cstheme="minorHAnsi"/>
        </w:rPr>
        <w:t xml:space="preserve">develop </w:t>
      </w:r>
      <w:r w:rsidR="00E73B62" w:rsidRPr="008D2969">
        <w:rPr>
          <w:rFonts w:cstheme="minorHAnsi"/>
        </w:rPr>
        <w:t xml:space="preserve">mentoring or teaching </w:t>
      </w:r>
      <w:r w:rsidR="007A3D58" w:rsidRPr="008D2969">
        <w:rPr>
          <w:rFonts w:cstheme="minorHAnsi"/>
        </w:rPr>
        <w:t>skills.</w:t>
      </w:r>
    </w:p>
    <w:p w14:paraId="04BF2444" w14:textId="77777777" w:rsidR="00A14B38" w:rsidRDefault="00A14B38" w:rsidP="00A14B38">
      <w:pPr>
        <w:spacing w:after="0" w:line="240" w:lineRule="auto"/>
        <w:rPr>
          <w:rFonts w:cstheme="minorHAnsi"/>
          <w:b/>
        </w:rPr>
      </w:pPr>
    </w:p>
    <w:p w14:paraId="7CE49FE2" w14:textId="7D42BFA5" w:rsidR="008E3C1E" w:rsidRPr="008D2969" w:rsidRDefault="008E3C1E" w:rsidP="00A14B38">
      <w:pPr>
        <w:spacing w:after="0" w:line="240" w:lineRule="auto"/>
        <w:rPr>
          <w:rFonts w:cstheme="minorHAnsi"/>
          <w:b/>
        </w:rPr>
      </w:pPr>
      <w:r w:rsidRPr="008D2969">
        <w:rPr>
          <w:rFonts w:cstheme="minorHAnsi"/>
          <w:b/>
        </w:rPr>
        <w:t>Assessment</w:t>
      </w:r>
      <w:r w:rsidR="00A14B38">
        <w:rPr>
          <w:rFonts w:cstheme="minorHAnsi"/>
          <w:b/>
        </w:rPr>
        <w:t>:</w:t>
      </w:r>
    </w:p>
    <w:p w14:paraId="69D6A3A0" w14:textId="672B3CD0" w:rsidR="007E0069" w:rsidRPr="008D2969" w:rsidRDefault="007E0069" w:rsidP="00A14B38">
      <w:pPr>
        <w:pStyle w:val="ListParagraph"/>
        <w:numPr>
          <w:ilvl w:val="0"/>
          <w:numId w:val="4"/>
        </w:numPr>
        <w:spacing w:after="0" w:line="240" w:lineRule="auto"/>
        <w:rPr>
          <w:rFonts w:cstheme="minorHAnsi"/>
        </w:rPr>
      </w:pPr>
      <w:r w:rsidRPr="008D2969">
        <w:rPr>
          <w:rFonts w:cstheme="minorHAnsi"/>
        </w:rPr>
        <w:t xml:space="preserve">Students will be asked to reflect in their learning log about learning from the </w:t>
      </w:r>
      <w:r w:rsidR="007A3D58" w:rsidRPr="008D2969">
        <w:rPr>
          <w:rFonts w:cstheme="minorHAnsi"/>
        </w:rPr>
        <w:t>group.</w:t>
      </w:r>
    </w:p>
    <w:p w14:paraId="6A501B25" w14:textId="1808D6A6" w:rsidR="003140F9" w:rsidRPr="008D2969" w:rsidRDefault="00453CFB" w:rsidP="00A14B38">
      <w:pPr>
        <w:pStyle w:val="ListParagraph"/>
        <w:numPr>
          <w:ilvl w:val="0"/>
          <w:numId w:val="4"/>
        </w:numPr>
        <w:spacing w:after="0" w:line="240" w:lineRule="auto"/>
        <w:rPr>
          <w:rFonts w:cstheme="minorHAnsi"/>
        </w:rPr>
      </w:pPr>
      <w:r w:rsidRPr="008D2969">
        <w:rPr>
          <w:rFonts w:cstheme="minorHAnsi"/>
        </w:rPr>
        <w:t xml:space="preserve">Tasks prepared for the group will </w:t>
      </w:r>
      <w:r w:rsidR="00D56DF8" w:rsidRPr="008D2969">
        <w:rPr>
          <w:rFonts w:cstheme="minorHAnsi"/>
        </w:rPr>
        <w:t xml:space="preserve">contribute to </w:t>
      </w:r>
      <w:r w:rsidRPr="008D2969">
        <w:rPr>
          <w:rFonts w:cstheme="minorHAnsi"/>
        </w:rPr>
        <w:t>students’ evidence</w:t>
      </w:r>
      <w:r w:rsidR="00A41129">
        <w:rPr>
          <w:rFonts w:cstheme="minorHAnsi"/>
        </w:rPr>
        <w:t xml:space="preserve"> for </w:t>
      </w:r>
      <w:r w:rsidR="007A3D58">
        <w:rPr>
          <w:rFonts w:cstheme="minorHAnsi"/>
        </w:rPr>
        <w:t>SiSWE.</w:t>
      </w:r>
      <w:r w:rsidRPr="008D2969">
        <w:rPr>
          <w:rFonts w:cstheme="minorHAnsi"/>
        </w:rPr>
        <w:t xml:space="preserve"> </w:t>
      </w:r>
    </w:p>
    <w:sectPr w:rsidR="003140F9" w:rsidRPr="008D2969" w:rsidSect="000F4AE2">
      <w:headerReference w:type="default" r:id="rId108"/>
      <w:footerReference w:type="default" r:id="rId10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CB94" w14:textId="77777777" w:rsidR="00C77FB3" w:rsidRDefault="00C77FB3" w:rsidP="00ED57BB">
      <w:pPr>
        <w:spacing w:after="0" w:line="240" w:lineRule="auto"/>
      </w:pPr>
      <w:r>
        <w:separator/>
      </w:r>
    </w:p>
  </w:endnote>
  <w:endnote w:type="continuationSeparator" w:id="0">
    <w:p w14:paraId="4CC9CA77" w14:textId="77777777" w:rsidR="00C77FB3" w:rsidRDefault="00C77FB3" w:rsidP="00ED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828694"/>
      <w:docPartObj>
        <w:docPartGallery w:val="Page Numbers (Bottom of Page)"/>
        <w:docPartUnique/>
      </w:docPartObj>
    </w:sdtPr>
    <w:sdtEndPr>
      <w:rPr>
        <w:noProof/>
      </w:rPr>
    </w:sdtEndPr>
    <w:sdtContent>
      <w:p w14:paraId="297D1AB1" w14:textId="77777777" w:rsidR="00287C9A" w:rsidRDefault="00287C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75B37F" w14:textId="77777777" w:rsidR="00287C9A" w:rsidRDefault="00287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2D42" w14:textId="77777777" w:rsidR="00C77FB3" w:rsidRDefault="00C77FB3" w:rsidP="00ED57BB">
      <w:pPr>
        <w:spacing w:after="0" w:line="240" w:lineRule="auto"/>
      </w:pPr>
      <w:r>
        <w:separator/>
      </w:r>
    </w:p>
  </w:footnote>
  <w:footnote w:type="continuationSeparator" w:id="0">
    <w:p w14:paraId="680393A1" w14:textId="77777777" w:rsidR="00C77FB3" w:rsidRDefault="00C77FB3" w:rsidP="00ED5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DDF9" w14:textId="22606505" w:rsidR="00ED57BB" w:rsidRDefault="00B537D7">
    <w:pPr>
      <w:pStyle w:val="Header"/>
    </w:pPr>
    <w:r w:rsidRPr="00A14B38">
      <w:rPr>
        <w:b/>
        <w:bCs/>
      </w:rPr>
      <w:t xml:space="preserve">Student </w:t>
    </w:r>
    <w:r w:rsidR="007A3D58" w:rsidRPr="00A14B38">
      <w:rPr>
        <w:b/>
        <w:bCs/>
      </w:rPr>
      <w:t>Peer Learning</w:t>
    </w:r>
    <w:r w:rsidR="00A14B38" w:rsidRPr="00A14B38">
      <w:rPr>
        <w:b/>
        <w:bCs/>
      </w:rPr>
      <w:t xml:space="preserve"> Group Programme</w:t>
    </w:r>
    <w:r w:rsidRPr="00A14B38">
      <w:rPr>
        <w:b/>
        <w:bCs/>
      </w:rPr>
      <w:t xml:space="preserve">: </w:t>
    </w:r>
    <w:r w:rsidR="0015180A">
      <w:rPr>
        <w:b/>
        <w:bCs/>
      </w:rPr>
      <w:t xml:space="preserve">August 2025 </w:t>
    </w:r>
    <w:r w:rsidR="00F67E1B">
      <w:rPr>
        <w:b/>
        <w:bCs/>
      </w:rPr>
      <w:t xml:space="preserve">– </w:t>
    </w:r>
    <w:r w:rsidR="0015180A">
      <w:rPr>
        <w:b/>
        <w:bCs/>
      </w:rPr>
      <w:t xml:space="preserve">January </w:t>
    </w:r>
    <w:r w:rsidRPr="00A14B38">
      <w:rPr>
        <w:b/>
        <w:bCs/>
      </w:rPr>
      <w:t>2</w:t>
    </w:r>
    <w:r w:rsidR="00B7765C" w:rsidRPr="00A14B38">
      <w:rPr>
        <w:b/>
        <w:bCs/>
      </w:rPr>
      <w:t>02</w:t>
    </w:r>
    <w:r w:rsidR="0015180A">
      <w:rPr>
        <w:b/>
        <w:bCs/>
      </w:rPr>
      <w:t>6</w:t>
    </w:r>
    <w:r w:rsidRPr="00A14B38">
      <w:rPr>
        <w:b/>
        <w:bCs/>
      </w:rPr>
      <w:t xml:space="preserve">  </w:t>
    </w:r>
    <w:r>
      <w:t xml:space="preserve">                                                                                                                                </w:t>
    </w:r>
    <w:r w:rsidR="00B406F6">
      <w:rPr>
        <w:b/>
      </w:rPr>
      <w:t>FINAL</w:t>
    </w:r>
  </w:p>
  <w:p w14:paraId="18DB5879" w14:textId="77777777" w:rsidR="00ED57BB" w:rsidRDefault="00ED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ACB"/>
    <w:multiLevelType w:val="hybridMultilevel"/>
    <w:tmpl w:val="3292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44E74"/>
    <w:multiLevelType w:val="hybridMultilevel"/>
    <w:tmpl w:val="F6F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285A"/>
    <w:multiLevelType w:val="multilevel"/>
    <w:tmpl w:val="7CF6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20927"/>
    <w:multiLevelType w:val="multilevel"/>
    <w:tmpl w:val="7CF6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901A1"/>
    <w:multiLevelType w:val="hybridMultilevel"/>
    <w:tmpl w:val="0D803154"/>
    <w:lvl w:ilvl="0" w:tplc="C96A5A3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629E2"/>
    <w:multiLevelType w:val="hybridMultilevel"/>
    <w:tmpl w:val="A7923BBC"/>
    <w:lvl w:ilvl="0" w:tplc="FD044E8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D11FC5"/>
    <w:multiLevelType w:val="hybridMultilevel"/>
    <w:tmpl w:val="52062034"/>
    <w:lvl w:ilvl="0" w:tplc="51B03ED2">
      <w:start w:val="1"/>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701BE"/>
    <w:multiLevelType w:val="multilevel"/>
    <w:tmpl w:val="1B3E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F0B11"/>
    <w:multiLevelType w:val="hybridMultilevel"/>
    <w:tmpl w:val="B36245BE"/>
    <w:lvl w:ilvl="0" w:tplc="F336DED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26C3F"/>
    <w:multiLevelType w:val="hybridMultilevel"/>
    <w:tmpl w:val="90429E86"/>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3C20F5"/>
    <w:multiLevelType w:val="multilevel"/>
    <w:tmpl w:val="3604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C633E"/>
    <w:multiLevelType w:val="hybridMultilevel"/>
    <w:tmpl w:val="0156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530B1"/>
    <w:multiLevelType w:val="hybridMultilevel"/>
    <w:tmpl w:val="3000BF06"/>
    <w:lvl w:ilvl="0" w:tplc="5F5498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A0A53"/>
    <w:multiLevelType w:val="hybridMultilevel"/>
    <w:tmpl w:val="6AF4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A6CC4"/>
    <w:multiLevelType w:val="hybridMultilevel"/>
    <w:tmpl w:val="BA6E83F0"/>
    <w:lvl w:ilvl="0" w:tplc="7618DF28">
      <w:start w:val="1"/>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038DF"/>
    <w:multiLevelType w:val="multilevel"/>
    <w:tmpl w:val="7CF6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6350F3"/>
    <w:multiLevelType w:val="hybridMultilevel"/>
    <w:tmpl w:val="9BC455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A7D37"/>
    <w:multiLevelType w:val="hybridMultilevel"/>
    <w:tmpl w:val="189216C6"/>
    <w:lvl w:ilvl="0" w:tplc="95F07B7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D19BE"/>
    <w:multiLevelType w:val="hybridMultilevel"/>
    <w:tmpl w:val="7B48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B864DA"/>
    <w:multiLevelType w:val="multilevel"/>
    <w:tmpl w:val="7CF6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061481">
    <w:abstractNumId w:val="0"/>
  </w:num>
  <w:num w:numId="2" w16cid:durableId="170148781">
    <w:abstractNumId w:val="11"/>
  </w:num>
  <w:num w:numId="3" w16cid:durableId="1741753652">
    <w:abstractNumId w:val="16"/>
  </w:num>
  <w:num w:numId="4" w16cid:durableId="148060200">
    <w:abstractNumId w:val="13"/>
  </w:num>
  <w:num w:numId="5" w16cid:durableId="1305236481">
    <w:abstractNumId w:val="18"/>
  </w:num>
  <w:num w:numId="6" w16cid:durableId="1873879248">
    <w:abstractNumId w:val="1"/>
  </w:num>
  <w:num w:numId="7" w16cid:durableId="1078288222">
    <w:abstractNumId w:val="5"/>
  </w:num>
  <w:num w:numId="8" w16cid:durableId="1766074548">
    <w:abstractNumId w:val="17"/>
  </w:num>
  <w:num w:numId="9" w16cid:durableId="902250917">
    <w:abstractNumId w:val="12"/>
  </w:num>
  <w:num w:numId="10" w16cid:durableId="455833637">
    <w:abstractNumId w:val="8"/>
  </w:num>
  <w:num w:numId="11" w16cid:durableId="101266709">
    <w:abstractNumId w:val="4"/>
  </w:num>
  <w:num w:numId="12" w16cid:durableId="777723934">
    <w:abstractNumId w:val="6"/>
  </w:num>
  <w:num w:numId="13" w16cid:durableId="1325815011">
    <w:abstractNumId w:val="14"/>
  </w:num>
  <w:num w:numId="14" w16cid:durableId="1674796045">
    <w:abstractNumId w:val="7"/>
  </w:num>
  <w:num w:numId="15" w16cid:durableId="575671237">
    <w:abstractNumId w:val="10"/>
  </w:num>
  <w:num w:numId="16" w16cid:durableId="1233852414">
    <w:abstractNumId w:val="2"/>
  </w:num>
  <w:num w:numId="17" w16cid:durableId="245501510">
    <w:abstractNumId w:val="9"/>
  </w:num>
  <w:num w:numId="18" w16cid:durableId="246235058">
    <w:abstractNumId w:val="15"/>
  </w:num>
  <w:num w:numId="19" w16cid:durableId="1495030182">
    <w:abstractNumId w:val="3"/>
  </w:num>
  <w:num w:numId="20" w16cid:durableId="11043040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E2"/>
    <w:rsid w:val="00005FC4"/>
    <w:rsid w:val="00006479"/>
    <w:rsid w:val="00007FB5"/>
    <w:rsid w:val="00021FEE"/>
    <w:rsid w:val="0003601F"/>
    <w:rsid w:val="0004521D"/>
    <w:rsid w:val="00045628"/>
    <w:rsid w:val="00047625"/>
    <w:rsid w:val="000509B3"/>
    <w:rsid w:val="00051088"/>
    <w:rsid w:val="000513B6"/>
    <w:rsid w:val="00067C5F"/>
    <w:rsid w:val="000715D8"/>
    <w:rsid w:val="00081ECF"/>
    <w:rsid w:val="000820DB"/>
    <w:rsid w:val="000866C7"/>
    <w:rsid w:val="000900E9"/>
    <w:rsid w:val="00093A65"/>
    <w:rsid w:val="0009586F"/>
    <w:rsid w:val="00096180"/>
    <w:rsid w:val="00097227"/>
    <w:rsid w:val="000A0E3F"/>
    <w:rsid w:val="000A19D3"/>
    <w:rsid w:val="000A22B7"/>
    <w:rsid w:val="000A233E"/>
    <w:rsid w:val="000A7F65"/>
    <w:rsid w:val="000B162E"/>
    <w:rsid w:val="000B1E8F"/>
    <w:rsid w:val="000B2B19"/>
    <w:rsid w:val="000D04BB"/>
    <w:rsid w:val="000D1B07"/>
    <w:rsid w:val="000D4375"/>
    <w:rsid w:val="000E6CFF"/>
    <w:rsid w:val="000E7091"/>
    <w:rsid w:val="000F0446"/>
    <w:rsid w:val="000F047F"/>
    <w:rsid w:val="000F2530"/>
    <w:rsid w:val="000F4AE2"/>
    <w:rsid w:val="000F63F4"/>
    <w:rsid w:val="000F699B"/>
    <w:rsid w:val="00100282"/>
    <w:rsid w:val="00101BF3"/>
    <w:rsid w:val="00111354"/>
    <w:rsid w:val="00117A79"/>
    <w:rsid w:val="00123A4D"/>
    <w:rsid w:val="00123A5A"/>
    <w:rsid w:val="001257FD"/>
    <w:rsid w:val="00132F1D"/>
    <w:rsid w:val="00136613"/>
    <w:rsid w:val="001372BD"/>
    <w:rsid w:val="00142FA7"/>
    <w:rsid w:val="0015180A"/>
    <w:rsid w:val="001605A8"/>
    <w:rsid w:val="00161019"/>
    <w:rsid w:val="0016631F"/>
    <w:rsid w:val="00166C6D"/>
    <w:rsid w:val="00175301"/>
    <w:rsid w:val="0017692A"/>
    <w:rsid w:val="00183269"/>
    <w:rsid w:val="001837DD"/>
    <w:rsid w:val="00184612"/>
    <w:rsid w:val="00190566"/>
    <w:rsid w:val="001906E9"/>
    <w:rsid w:val="001A2401"/>
    <w:rsid w:val="001A37AA"/>
    <w:rsid w:val="001B2EDB"/>
    <w:rsid w:val="001B6899"/>
    <w:rsid w:val="001C0328"/>
    <w:rsid w:val="001C0B43"/>
    <w:rsid w:val="001C239F"/>
    <w:rsid w:val="001C5FD5"/>
    <w:rsid w:val="001E3193"/>
    <w:rsid w:val="001F6916"/>
    <w:rsid w:val="00204C13"/>
    <w:rsid w:val="00217739"/>
    <w:rsid w:val="002401E8"/>
    <w:rsid w:val="00243A78"/>
    <w:rsid w:val="00246DD8"/>
    <w:rsid w:val="00253E46"/>
    <w:rsid w:val="002547D0"/>
    <w:rsid w:val="0025554E"/>
    <w:rsid w:val="00262578"/>
    <w:rsid w:val="002662EC"/>
    <w:rsid w:val="0026725B"/>
    <w:rsid w:val="00270587"/>
    <w:rsid w:val="00274E06"/>
    <w:rsid w:val="0028078D"/>
    <w:rsid w:val="00287C9A"/>
    <w:rsid w:val="00293AF1"/>
    <w:rsid w:val="002A6278"/>
    <w:rsid w:val="002A77CA"/>
    <w:rsid w:val="002C3293"/>
    <w:rsid w:val="002C448D"/>
    <w:rsid w:val="002C569B"/>
    <w:rsid w:val="002C74BE"/>
    <w:rsid w:val="002C7DAB"/>
    <w:rsid w:val="002D03E7"/>
    <w:rsid w:val="002D1728"/>
    <w:rsid w:val="002D1773"/>
    <w:rsid w:val="002D574A"/>
    <w:rsid w:val="002E4DF9"/>
    <w:rsid w:val="002E5826"/>
    <w:rsid w:val="002F0C2C"/>
    <w:rsid w:val="002F2A26"/>
    <w:rsid w:val="002F42F5"/>
    <w:rsid w:val="002F5564"/>
    <w:rsid w:val="002F727B"/>
    <w:rsid w:val="003021EE"/>
    <w:rsid w:val="00313256"/>
    <w:rsid w:val="003140F9"/>
    <w:rsid w:val="00314A72"/>
    <w:rsid w:val="00320F84"/>
    <w:rsid w:val="00324B15"/>
    <w:rsid w:val="00325FEC"/>
    <w:rsid w:val="00332AA1"/>
    <w:rsid w:val="00342DD2"/>
    <w:rsid w:val="00345E17"/>
    <w:rsid w:val="00346F6B"/>
    <w:rsid w:val="00364891"/>
    <w:rsid w:val="0036746B"/>
    <w:rsid w:val="00370FD1"/>
    <w:rsid w:val="00381B39"/>
    <w:rsid w:val="00382BB3"/>
    <w:rsid w:val="0038474D"/>
    <w:rsid w:val="0039073A"/>
    <w:rsid w:val="00390EF8"/>
    <w:rsid w:val="00393E66"/>
    <w:rsid w:val="00394EF7"/>
    <w:rsid w:val="003B509F"/>
    <w:rsid w:val="003B65CA"/>
    <w:rsid w:val="003C77A1"/>
    <w:rsid w:val="003C7C76"/>
    <w:rsid w:val="003D22E9"/>
    <w:rsid w:val="003E188E"/>
    <w:rsid w:val="003E72A1"/>
    <w:rsid w:val="003F1396"/>
    <w:rsid w:val="00400453"/>
    <w:rsid w:val="0040115B"/>
    <w:rsid w:val="00403453"/>
    <w:rsid w:val="004116BD"/>
    <w:rsid w:val="00416B53"/>
    <w:rsid w:val="00423FCE"/>
    <w:rsid w:val="004244E1"/>
    <w:rsid w:val="004307C1"/>
    <w:rsid w:val="00431FE6"/>
    <w:rsid w:val="00436D38"/>
    <w:rsid w:val="004374FF"/>
    <w:rsid w:val="00445BBE"/>
    <w:rsid w:val="00450DB9"/>
    <w:rsid w:val="00452434"/>
    <w:rsid w:val="004536EB"/>
    <w:rsid w:val="00453CFB"/>
    <w:rsid w:val="00456DA7"/>
    <w:rsid w:val="00457ABB"/>
    <w:rsid w:val="004602C7"/>
    <w:rsid w:val="004651DF"/>
    <w:rsid w:val="00471DE3"/>
    <w:rsid w:val="004802DB"/>
    <w:rsid w:val="00483CF7"/>
    <w:rsid w:val="00493B35"/>
    <w:rsid w:val="004A1513"/>
    <w:rsid w:val="004B12A6"/>
    <w:rsid w:val="004D13B8"/>
    <w:rsid w:val="004D64C1"/>
    <w:rsid w:val="004D7BBE"/>
    <w:rsid w:val="004E4609"/>
    <w:rsid w:val="004E4E3E"/>
    <w:rsid w:val="004E6DFE"/>
    <w:rsid w:val="004E7F7E"/>
    <w:rsid w:val="004F0062"/>
    <w:rsid w:val="004F3C66"/>
    <w:rsid w:val="0050466E"/>
    <w:rsid w:val="00504EB1"/>
    <w:rsid w:val="005132C4"/>
    <w:rsid w:val="00513D61"/>
    <w:rsid w:val="00516791"/>
    <w:rsid w:val="00517BC1"/>
    <w:rsid w:val="00520BB5"/>
    <w:rsid w:val="0052388C"/>
    <w:rsid w:val="00523CE9"/>
    <w:rsid w:val="00553F78"/>
    <w:rsid w:val="0055602B"/>
    <w:rsid w:val="00560C84"/>
    <w:rsid w:val="00566B9B"/>
    <w:rsid w:val="00572B49"/>
    <w:rsid w:val="0057548C"/>
    <w:rsid w:val="005867B7"/>
    <w:rsid w:val="0059522A"/>
    <w:rsid w:val="005A0092"/>
    <w:rsid w:val="005A27F4"/>
    <w:rsid w:val="005B01E4"/>
    <w:rsid w:val="005B0551"/>
    <w:rsid w:val="005B22DC"/>
    <w:rsid w:val="005B3180"/>
    <w:rsid w:val="005B6376"/>
    <w:rsid w:val="005C3173"/>
    <w:rsid w:val="005C6246"/>
    <w:rsid w:val="005F0F23"/>
    <w:rsid w:val="005F7D56"/>
    <w:rsid w:val="0060412A"/>
    <w:rsid w:val="00604E99"/>
    <w:rsid w:val="006077FD"/>
    <w:rsid w:val="00615153"/>
    <w:rsid w:val="0061619B"/>
    <w:rsid w:val="006209B1"/>
    <w:rsid w:val="00624084"/>
    <w:rsid w:val="00624D15"/>
    <w:rsid w:val="00626B96"/>
    <w:rsid w:val="00630D3B"/>
    <w:rsid w:val="0063537B"/>
    <w:rsid w:val="00637414"/>
    <w:rsid w:val="00637556"/>
    <w:rsid w:val="006378D2"/>
    <w:rsid w:val="00651BCA"/>
    <w:rsid w:val="00656F4F"/>
    <w:rsid w:val="00667F3D"/>
    <w:rsid w:val="00671B02"/>
    <w:rsid w:val="00673087"/>
    <w:rsid w:val="006764BC"/>
    <w:rsid w:val="00686D33"/>
    <w:rsid w:val="00691A28"/>
    <w:rsid w:val="00693627"/>
    <w:rsid w:val="00695B84"/>
    <w:rsid w:val="006A13DB"/>
    <w:rsid w:val="006A2C41"/>
    <w:rsid w:val="006A52C7"/>
    <w:rsid w:val="006A62CD"/>
    <w:rsid w:val="006A6C11"/>
    <w:rsid w:val="006B0D96"/>
    <w:rsid w:val="006B3E3D"/>
    <w:rsid w:val="006C35A3"/>
    <w:rsid w:val="006C39E6"/>
    <w:rsid w:val="006C53EC"/>
    <w:rsid w:val="006C5BFE"/>
    <w:rsid w:val="006D1811"/>
    <w:rsid w:val="006D4FAC"/>
    <w:rsid w:val="006E29F8"/>
    <w:rsid w:val="006E3587"/>
    <w:rsid w:val="006E3731"/>
    <w:rsid w:val="006E4FD6"/>
    <w:rsid w:val="006E57CD"/>
    <w:rsid w:val="006F2C92"/>
    <w:rsid w:val="00703F9E"/>
    <w:rsid w:val="00726C95"/>
    <w:rsid w:val="007353A3"/>
    <w:rsid w:val="00742D45"/>
    <w:rsid w:val="007440BA"/>
    <w:rsid w:val="00750F96"/>
    <w:rsid w:val="00754470"/>
    <w:rsid w:val="0076755C"/>
    <w:rsid w:val="00775604"/>
    <w:rsid w:val="007772E2"/>
    <w:rsid w:val="007773C3"/>
    <w:rsid w:val="007829C5"/>
    <w:rsid w:val="00782F5B"/>
    <w:rsid w:val="00793000"/>
    <w:rsid w:val="0079700A"/>
    <w:rsid w:val="007970C2"/>
    <w:rsid w:val="007A3D58"/>
    <w:rsid w:val="007A6D1F"/>
    <w:rsid w:val="007C0C36"/>
    <w:rsid w:val="007C44F6"/>
    <w:rsid w:val="007D238F"/>
    <w:rsid w:val="007D500B"/>
    <w:rsid w:val="007E0069"/>
    <w:rsid w:val="007E13AB"/>
    <w:rsid w:val="007E7196"/>
    <w:rsid w:val="007F1E75"/>
    <w:rsid w:val="0081577E"/>
    <w:rsid w:val="00857D4A"/>
    <w:rsid w:val="00857EF0"/>
    <w:rsid w:val="008616F5"/>
    <w:rsid w:val="00867935"/>
    <w:rsid w:val="0087053F"/>
    <w:rsid w:val="00871668"/>
    <w:rsid w:val="00871BCA"/>
    <w:rsid w:val="00881E93"/>
    <w:rsid w:val="00890DA5"/>
    <w:rsid w:val="0089117E"/>
    <w:rsid w:val="00891352"/>
    <w:rsid w:val="0089240F"/>
    <w:rsid w:val="0089719F"/>
    <w:rsid w:val="008A10B4"/>
    <w:rsid w:val="008B3081"/>
    <w:rsid w:val="008B3B53"/>
    <w:rsid w:val="008C0848"/>
    <w:rsid w:val="008C4547"/>
    <w:rsid w:val="008D2969"/>
    <w:rsid w:val="008E3C1E"/>
    <w:rsid w:val="008F08CF"/>
    <w:rsid w:val="00906C9F"/>
    <w:rsid w:val="00915A9B"/>
    <w:rsid w:val="009239D5"/>
    <w:rsid w:val="00930B44"/>
    <w:rsid w:val="00941666"/>
    <w:rsid w:val="009467BC"/>
    <w:rsid w:val="00946ECB"/>
    <w:rsid w:val="0095404D"/>
    <w:rsid w:val="009542FA"/>
    <w:rsid w:val="00954CB8"/>
    <w:rsid w:val="00955AAF"/>
    <w:rsid w:val="009639A6"/>
    <w:rsid w:val="0096466E"/>
    <w:rsid w:val="00966ADF"/>
    <w:rsid w:val="009772B1"/>
    <w:rsid w:val="00982A09"/>
    <w:rsid w:val="0098496B"/>
    <w:rsid w:val="009925F9"/>
    <w:rsid w:val="00992714"/>
    <w:rsid w:val="009A008A"/>
    <w:rsid w:val="009B563B"/>
    <w:rsid w:val="009B6351"/>
    <w:rsid w:val="009C4BE9"/>
    <w:rsid w:val="009D1146"/>
    <w:rsid w:val="009D3F11"/>
    <w:rsid w:val="009E3355"/>
    <w:rsid w:val="009E708B"/>
    <w:rsid w:val="009F305F"/>
    <w:rsid w:val="009F79A9"/>
    <w:rsid w:val="009F7EC4"/>
    <w:rsid w:val="00A14B38"/>
    <w:rsid w:val="00A17AF6"/>
    <w:rsid w:val="00A23226"/>
    <w:rsid w:val="00A248AD"/>
    <w:rsid w:val="00A25B46"/>
    <w:rsid w:val="00A2613C"/>
    <w:rsid w:val="00A2794C"/>
    <w:rsid w:val="00A40030"/>
    <w:rsid w:val="00A4098F"/>
    <w:rsid w:val="00A41129"/>
    <w:rsid w:val="00A43049"/>
    <w:rsid w:val="00A4738F"/>
    <w:rsid w:val="00A510A8"/>
    <w:rsid w:val="00A55462"/>
    <w:rsid w:val="00A619B9"/>
    <w:rsid w:val="00A73B72"/>
    <w:rsid w:val="00A757B7"/>
    <w:rsid w:val="00A76F3B"/>
    <w:rsid w:val="00A81B5B"/>
    <w:rsid w:val="00A824BD"/>
    <w:rsid w:val="00A83912"/>
    <w:rsid w:val="00A861BB"/>
    <w:rsid w:val="00A87338"/>
    <w:rsid w:val="00A95D05"/>
    <w:rsid w:val="00AA0F6E"/>
    <w:rsid w:val="00AA3864"/>
    <w:rsid w:val="00AB2A2E"/>
    <w:rsid w:val="00AB4056"/>
    <w:rsid w:val="00AB7B1A"/>
    <w:rsid w:val="00AC2F1E"/>
    <w:rsid w:val="00AC64A5"/>
    <w:rsid w:val="00AD612F"/>
    <w:rsid w:val="00AD6D19"/>
    <w:rsid w:val="00AE1070"/>
    <w:rsid w:val="00AE215F"/>
    <w:rsid w:val="00AF2A4B"/>
    <w:rsid w:val="00AF4582"/>
    <w:rsid w:val="00AF5642"/>
    <w:rsid w:val="00B15CA7"/>
    <w:rsid w:val="00B31C08"/>
    <w:rsid w:val="00B406F6"/>
    <w:rsid w:val="00B4230A"/>
    <w:rsid w:val="00B432AE"/>
    <w:rsid w:val="00B437FD"/>
    <w:rsid w:val="00B53736"/>
    <w:rsid w:val="00B537D7"/>
    <w:rsid w:val="00B57D04"/>
    <w:rsid w:val="00B60599"/>
    <w:rsid w:val="00B6633D"/>
    <w:rsid w:val="00B7765C"/>
    <w:rsid w:val="00B803C0"/>
    <w:rsid w:val="00B81A74"/>
    <w:rsid w:val="00B843E4"/>
    <w:rsid w:val="00BA22A1"/>
    <w:rsid w:val="00BA32AA"/>
    <w:rsid w:val="00BB6317"/>
    <w:rsid w:val="00BD4089"/>
    <w:rsid w:val="00BE4E6B"/>
    <w:rsid w:val="00BF7A16"/>
    <w:rsid w:val="00C04C3C"/>
    <w:rsid w:val="00C0581D"/>
    <w:rsid w:val="00C05F98"/>
    <w:rsid w:val="00C07151"/>
    <w:rsid w:val="00C12766"/>
    <w:rsid w:val="00C20453"/>
    <w:rsid w:val="00C20487"/>
    <w:rsid w:val="00C332C6"/>
    <w:rsid w:val="00C33C30"/>
    <w:rsid w:val="00C44608"/>
    <w:rsid w:val="00C54589"/>
    <w:rsid w:val="00C65F29"/>
    <w:rsid w:val="00C77FB3"/>
    <w:rsid w:val="00C8069D"/>
    <w:rsid w:val="00C80BAD"/>
    <w:rsid w:val="00C83750"/>
    <w:rsid w:val="00C843BD"/>
    <w:rsid w:val="00C84A64"/>
    <w:rsid w:val="00C90E30"/>
    <w:rsid w:val="00C921A2"/>
    <w:rsid w:val="00CA5D2D"/>
    <w:rsid w:val="00CA6A67"/>
    <w:rsid w:val="00CB03F6"/>
    <w:rsid w:val="00CB1637"/>
    <w:rsid w:val="00CB1A3E"/>
    <w:rsid w:val="00CD1F34"/>
    <w:rsid w:val="00CD671B"/>
    <w:rsid w:val="00CE689C"/>
    <w:rsid w:val="00CF0741"/>
    <w:rsid w:val="00CF4FCC"/>
    <w:rsid w:val="00D0169A"/>
    <w:rsid w:val="00D02629"/>
    <w:rsid w:val="00D02F10"/>
    <w:rsid w:val="00D04625"/>
    <w:rsid w:val="00D04B54"/>
    <w:rsid w:val="00D1114E"/>
    <w:rsid w:val="00D122C1"/>
    <w:rsid w:val="00D16941"/>
    <w:rsid w:val="00D22338"/>
    <w:rsid w:val="00D239F9"/>
    <w:rsid w:val="00D24F8F"/>
    <w:rsid w:val="00D25227"/>
    <w:rsid w:val="00D31970"/>
    <w:rsid w:val="00D40948"/>
    <w:rsid w:val="00D50406"/>
    <w:rsid w:val="00D558E9"/>
    <w:rsid w:val="00D56DF8"/>
    <w:rsid w:val="00D66A22"/>
    <w:rsid w:val="00D80162"/>
    <w:rsid w:val="00D96EC5"/>
    <w:rsid w:val="00D97F72"/>
    <w:rsid w:val="00DA7E59"/>
    <w:rsid w:val="00DF08C9"/>
    <w:rsid w:val="00DF251A"/>
    <w:rsid w:val="00DF315E"/>
    <w:rsid w:val="00E02110"/>
    <w:rsid w:val="00E05C0F"/>
    <w:rsid w:val="00E07262"/>
    <w:rsid w:val="00E14177"/>
    <w:rsid w:val="00E20A5B"/>
    <w:rsid w:val="00E251C1"/>
    <w:rsid w:val="00E25DAE"/>
    <w:rsid w:val="00E3490C"/>
    <w:rsid w:val="00E34B74"/>
    <w:rsid w:val="00E352DF"/>
    <w:rsid w:val="00E44B02"/>
    <w:rsid w:val="00E47B45"/>
    <w:rsid w:val="00E510E3"/>
    <w:rsid w:val="00E51E07"/>
    <w:rsid w:val="00E52798"/>
    <w:rsid w:val="00E52FEE"/>
    <w:rsid w:val="00E56E03"/>
    <w:rsid w:val="00E577EE"/>
    <w:rsid w:val="00E60B69"/>
    <w:rsid w:val="00E65C0C"/>
    <w:rsid w:val="00E73B62"/>
    <w:rsid w:val="00E74709"/>
    <w:rsid w:val="00E80A13"/>
    <w:rsid w:val="00E82372"/>
    <w:rsid w:val="00E826B3"/>
    <w:rsid w:val="00E93561"/>
    <w:rsid w:val="00E97772"/>
    <w:rsid w:val="00E97DA4"/>
    <w:rsid w:val="00E97F0A"/>
    <w:rsid w:val="00EA27CE"/>
    <w:rsid w:val="00EA7DD4"/>
    <w:rsid w:val="00EB485F"/>
    <w:rsid w:val="00EB683B"/>
    <w:rsid w:val="00EC6E29"/>
    <w:rsid w:val="00ED0DBB"/>
    <w:rsid w:val="00ED170A"/>
    <w:rsid w:val="00ED21BD"/>
    <w:rsid w:val="00ED3C9A"/>
    <w:rsid w:val="00ED57BB"/>
    <w:rsid w:val="00ED7456"/>
    <w:rsid w:val="00EE3D82"/>
    <w:rsid w:val="00EE4A2A"/>
    <w:rsid w:val="00EE67D5"/>
    <w:rsid w:val="00EE7E52"/>
    <w:rsid w:val="00EF31A8"/>
    <w:rsid w:val="00F00A4F"/>
    <w:rsid w:val="00F00C22"/>
    <w:rsid w:val="00F06A22"/>
    <w:rsid w:val="00F06AAE"/>
    <w:rsid w:val="00F078F2"/>
    <w:rsid w:val="00F10EEA"/>
    <w:rsid w:val="00F16390"/>
    <w:rsid w:val="00F2625A"/>
    <w:rsid w:val="00F268CF"/>
    <w:rsid w:val="00F306DD"/>
    <w:rsid w:val="00F40F1A"/>
    <w:rsid w:val="00F41C45"/>
    <w:rsid w:val="00F57135"/>
    <w:rsid w:val="00F67E1B"/>
    <w:rsid w:val="00F70AD4"/>
    <w:rsid w:val="00F73D75"/>
    <w:rsid w:val="00F946F7"/>
    <w:rsid w:val="00F97701"/>
    <w:rsid w:val="00FA00CD"/>
    <w:rsid w:val="00FB1EE2"/>
    <w:rsid w:val="00FC1497"/>
    <w:rsid w:val="00FC35B3"/>
    <w:rsid w:val="00FD562A"/>
    <w:rsid w:val="00FE4A67"/>
    <w:rsid w:val="00FF51C4"/>
    <w:rsid w:val="00FF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699443E"/>
  <w15:chartTrackingRefBased/>
  <w15:docId w15:val="{FD7965BE-6AE6-4E0E-9CA4-5C8B57D5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227"/>
    <w:pPr>
      <w:ind w:left="720"/>
      <w:contextualSpacing/>
    </w:pPr>
  </w:style>
  <w:style w:type="paragraph" w:styleId="Header">
    <w:name w:val="header"/>
    <w:basedOn w:val="Normal"/>
    <w:link w:val="HeaderChar"/>
    <w:uiPriority w:val="99"/>
    <w:unhideWhenUsed/>
    <w:rsid w:val="00ED5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BB"/>
  </w:style>
  <w:style w:type="paragraph" w:styleId="Footer">
    <w:name w:val="footer"/>
    <w:basedOn w:val="Normal"/>
    <w:link w:val="FooterChar"/>
    <w:uiPriority w:val="99"/>
    <w:unhideWhenUsed/>
    <w:rsid w:val="00ED5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BB"/>
  </w:style>
  <w:style w:type="character" w:customStyle="1" w:styleId="cf01">
    <w:name w:val="cf01"/>
    <w:basedOn w:val="DefaultParagraphFont"/>
    <w:rsid w:val="00B803C0"/>
    <w:rPr>
      <w:rFonts w:ascii="Segoe UI" w:hAnsi="Segoe UI" w:cs="Segoe UI" w:hint="default"/>
      <w:color w:val="262626"/>
      <w:sz w:val="21"/>
      <w:szCs w:val="21"/>
    </w:rPr>
  </w:style>
  <w:style w:type="character" w:styleId="Hyperlink">
    <w:name w:val="Hyperlink"/>
    <w:basedOn w:val="DefaultParagraphFont"/>
    <w:uiPriority w:val="99"/>
    <w:unhideWhenUsed/>
    <w:rsid w:val="00456DA7"/>
    <w:rPr>
      <w:color w:val="0000FF"/>
      <w:u w:val="single"/>
    </w:rPr>
  </w:style>
  <w:style w:type="character" w:styleId="FollowedHyperlink">
    <w:name w:val="FollowedHyperlink"/>
    <w:basedOn w:val="DefaultParagraphFont"/>
    <w:uiPriority w:val="99"/>
    <w:semiHidden/>
    <w:unhideWhenUsed/>
    <w:rsid w:val="005132C4"/>
    <w:rPr>
      <w:color w:val="800080" w:themeColor="followedHyperlink"/>
      <w:u w:val="single"/>
    </w:rPr>
  </w:style>
  <w:style w:type="character" w:styleId="UnresolvedMention">
    <w:name w:val="Unresolved Mention"/>
    <w:basedOn w:val="DefaultParagraphFont"/>
    <w:uiPriority w:val="99"/>
    <w:semiHidden/>
    <w:unhideWhenUsed/>
    <w:rsid w:val="00F16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2184">
      <w:bodyDiv w:val="1"/>
      <w:marLeft w:val="0"/>
      <w:marRight w:val="0"/>
      <w:marTop w:val="0"/>
      <w:marBottom w:val="0"/>
      <w:divBdr>
        <w:top w:val="none" w:sz="0" w:space="0" w:color="auto"/>
        <w:left w:val="none" w:sz="0" w:space="0" w:color="auto"/>
        <w:bottom w:val="none" w:sz="0" w:space="0" w:color="auto"/>
        <w:right w:val="none" w:sz="0" w:space="0" w:color="auto"/>
      </w:divBdr>
    </w:div>
    <w:div w:id="163320291">
      <w:bodyDiv w:val="1"/>
      <w:marLeft w:val="0"/>
      <w:marRight w:val="0"/>
      <w:marTop w:val="0"/>
      <w:marBottom w:val="0"/>
      <w:divBdr>
        <w:top w:val="none" w:sz="0" w:space="0" w:color="auto"/>
        <w:left w:val="none" w:sz="0" w:space="0" w:color="auto"/>
        <w:bottom w:val="none" w:sz="0" w:space="0" w:color="auto"/>
        <w:right w:val="none" w:sz="0" w:space="0" w:color="auto"/>
      </w:divBdr>
      <w:divsChild>
        <w:div w:id="1525679148">
          <w:marLeft w:val="0"/>
          <w:marRight w:val="0"/>
          <w:marTop w:val="0"/>
          <w:marBottom w:val="0"/>
          <w:divBdr>
            <w:top w:val="none" w:sz="0" w:space="0" w:color="auto"/>
            <w:left w:val="none" w:sz="0" w:space="0" w:color="auto"/>
            <w:bottom w:val="none" w:sz="0" w:space="0" w:color="auto"/>
            <w:right w:val="none" w:sz="0" w:space="0" w:color="auto"/>
          </w:divBdr>
        </w:div>
        <w:div w:id="2005206770">
          <w:marLeft w:val="0"/>
          <w:marRight w:val="0"/>
          <w:marTop w:val="0"/>
          <w:marBottom w:val="0"/>
          <w:divBdr>
            <w:top w:val="none" w:sz="0" w:space="0" w:color="auto"/>
            <w:left w:val="none" w:sz="0" w:space="0" w:color="auto"/>
            <w:bottom w:val="none" w:sz="0" w:space="0" w:color="auto"/>
            <w:right w:val="none" w:sz="0" w:space="0" w:color="auto"/>
          </w:divBdr>
          <w:divsChild>
            <w:div w:id="284897326">
              <w:marLeft w:val="0"/>
              <w:marRight w:val="0"/>
              <w:marTop w:val="0"/>
              <w:marBottom w:val="0"/>
              <w:divBdr>
                <w:top w:val="none" w:sz="0" w:space="0" w:color="auto"/>
                <w:left w:val="none" w:sz="0" w:space="0" w:color="auto"/>
                <w:bottom w:val="none" w:sz="0" w:space="0" w:color="auto"/>
                <w:right w:val="none" w:sz="0" w:space="0" w:color="auto"/>
              </w:divBdr>
              <w:divsChild>
                <w:div w:id="2481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6153">
      <w:bodyDiv w:val="1"/>
      <w:marLeft w:val="0"/>
      <w:marRight w:val="0"/>
      <w:marTop w:val="0"/>
      <w:marBottom w:val="0"/>
      <w:divBdr>
        <w:top w:val="none" w:sz="0" w:space="0" w:color="auto"/>
        <w:left w:val="none" w:sz="0" w:space="0" w:color="auto"/>
        <w:bottom w:val="none" w:sz="0" w:space="0" w:color="auto"/>
        <w:right w:val="none" w:sz="0" w:space="0" w:color="auto"/>
      </w:divBdr>
    </w:div>
    <w:div w:id="508107993">
      <w:bodyDiv w:val="1"/>
      <w:marLeft w:val="0"/>
      <w:marRight w:val="0"/>
      <w:marTop w:val="0"/>
      <w:marBottom w:val="0"/>
      <w:divBdr>
        <w:top w:val="none" w:sz="0" w:space="0" w:color="auto"/>
        <w:left w:val="none" w:sz="0" w:space="0" w:color="auto"/>
        <w:bottom w:val="none" w:sz="0" w:space="0" w:color="auto"/>
        <w:right w:val="none" w:sz="0" w:space="0" w:color="auto"/>
      </w:divBdr>
    </w:div>
    <w:div w:id="607466711">
      <w:bodyDiv w:val="1"/>
      <w:marLeft w:val="0"/>
      <w:marRight w:val="0"/>
      <w:marTop w:val="0"/>
      <w:marBottom w:val="0"/>
      <w:divBdr>
        <w:top w:val="none" w:sz="0" w:space="0" w:color="auto"/>
        <w:left w:val="none" w:sz="0" w:space="0" w:color="auto"/>
        <w:bottom w:val="none" w:sz="0" w:space="0" w:color="auto"/>
        <w:right w:val="none" w:sz="0" w:space="0" w:color="auto"/>
      </w:divBdr>
      <w:divsChild>
        <w:div w:id="2018532020">
          <w:marLeft w:val="0"/>
          <w:marRight w:val="0"/>
          <w:marTop w:val="0"/>
          <w:marBottom w:val="0"/>
          <w:divBdr>
            <w:top w:val="none" w:sz="0" w:space="0" w:color="auto"/>
            <w:left w:val="none" w:sz="0" w:space="0" w:color="auto"/>
            <w:bottom w:val="none" w:sz="0" w:space="0" w:color="auto"/>
            <w:right w:val="none" w:sz="0" w:space="0" w:color="auto"/>
          </w:divBdr>
        </w:div>
        <w:div w:id="1546721609">
          <w:marLeft w:val="0"/>
          <w:marRight w:val="0"/>
          <w:marTop w:val="0"/>
          <w:marBottom w:val="0"/>
          <w:divBdr>
            <w:top w:val="none" w:sz="0" w:space="0" w:color="auto"/>
            <w:left w:val="none" w:sz="0" w:space="0" w:color="auto"/>
            <w:bottom w:val="none" w:sz="0" w:space="0" w:color="auto"/>
            <w:right w:val="none" w:sz="0" w:space="0" w:color="auto"/>
          </w:divBdr>
          <w:divsChild>
            <w:div w:id="33238492">
              <w:marLeft w:val="0"/>
              <w:marRight w:val="0"/>
              <w:marTop w:val="0"/>
              <w:marBottom w:val="0"/>
              <w:divBdr>
                <w:top w:val="none" w:sz="0" w:space="0" w:color="auto"/>
                <w:left w:val="none" w:sz="0" w:space="0" w:color="auto"/>
                <w:bottom w:val="none" w:sz="0" w:space="0" w:color="auto"/>
                <w:right w:val="none" w:sz="0" w:space="0" w:color="auto"/>
              </w:divBdr>
              <w:divsChild>
                <w:div w:id="14969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5812">
      <w:bodyDiv w:val="1"/>
      <w:marLeft w:val="0"/>
      <w:marRight w:val="0"/>
      <w:marTop w:val="0"/>
      <w:marBottom w:val="0"/>
      <w:divBdr>
        <w:top w:val="none" w:sz="0" w:space="0" w:color="auto"/>
        <w:left w:val="none" w:sz="0" w:space="0" w:color="auto"/>
        <w:bottom w:val="none" w:sz="0" w:space="0" w:color="auto"/>
        <w:right w:val="none" w:sz="0" w:space="0" w:color="auto"/>
      </w:divBdr>
    </w:div>
    <w:div w:id="668295438">
      <w:bodyDiv w:val="1"/>
      <w:marLeft w:val="0"/>
      <w:marRight w:val="0"/>
      <w:marTop w:val="0"/>
      <w:marBottom w:val="0"/>
      <w:divBdr>
        <w:top w:val="none" w:sz="0" w:space="0" w:color="auto"/>
        <w:left w:val="none" w:sz="0" w:space="0" w:color="auto"/>
        <w:bottom w:val="none" w:sz="0" w:space="0" w:color="auto"/>
        <w:right w:val="none" w:sz="0" w:space="0" w:color="auto"/>
      </w:divBdr>
    </w:div>
    <w:div w:id="682634992">
      <w:bodyDiv w:val="1"/>
      <w:marLeft w:val="0"/>
      <w:marRight w:val="0"/>
      <w:marTop w:val="0"/>
      <w:marBottom w:val="0"/>
      <w:divBdr>
        <w:top w:val="none" w:sz="0" w:space="0" w:color="auto"/>
        <w:left w:val="none" w:sz="0" w:space="0" w:color="auto"/>
        <w:bottom w:val="none" w:sz="0" w:space="0" w:color="auto"/>
        <w:right w:val="none" w:sz="0" w:space="0" w:color="auto"/>
      </w:divBdr>
    </w:div>
    <w:div w:id="747309982">
      <w:bodyDiv w:val="1"/>
      <w:marLeft w:val="0"/>
      <w:marRight w:val="0"/>
      <w:marTop w:val="0"/>
      <w:marBottom w:val="0"/>
      <w:divBdr>
        <w:top w:val="none" w:sz="0" w:space="0" w:color="auto"/>
        <w:left w:val="none" w:sz="0" w:space="0" w:color="auto"/>
        <w:bottom w:val="none" w:sz="0" w:space="0" w:color="auto"/>
        <w:right w:val="none" w:sz="0" w:space="0" w:color="auto"/>
      </w:divBdr>
    </w:div>
    <w:div w:id="750666390">
      <w:bodyDiv w:val="1"/>
      <w:marLeft w:val="0"/>
      <w:marRight w:val="0"/>
      <w:marTop w:val="0"/>
      <w:marBottom w:val="0"/>
      <w:divBdr>
        <w:top w:val="none" w:sz="0" w:space="0" w:color="auto"/>
        <w:left w:val="none" w:sz="0" w:space="0" w:color="auto"/>
        <w:bottom w:val="none" w:sz="0" w:space="0" w:color="auto"/>
        <w:right w:val="none" w:sz="0" w:space="0" w:color="auto"/>
      </w:divBdr>
    </w:div>
    <w:div w:id="790317862">
      <w:bodyDiv w:val="1"/>
      <w:marLeft w:val="0"/>
      <w:marRight w:val="0"/>
      <w:marTop w:val="0"/>
      <w:marBottom w:val="0"/>
      <w:divBdr>
        <w:top w:val="none" w:sz="0" w:space="0" w:color="auto"/>
        <w:left w:val="none" w:sz="0" w:space="0" w:color="auto"/>
        <w:bottom w:val="none" w:sz="0" w:space="0" w:color="auto"/>
        <w:right w:val="none" w:sz="0" w:space="0" w:color="auto"/>
      </w:divBdr>
    </w:div>
    <w:div w:id="904099008">
      <w:bodyDiv w:val="1"/>
      <w:marLeft w:val="0"/>
      <w:marRight w:val="0"/>
      <w:marTop w:val="0"/>
      <w:marBottom w:val="0"/>
      <w:divBdr>
        <w:top w:val="none" w:sz="0" w:space="0" w:color="auto"/>
        <w:left w:val="none" w:sz="0" w:space="0" w:color="auto"/>
        <w:bottom w:val="none" w:sz="0" w:space="0" w:color="auto"/>
        <w:right w:val="none" w:sz="0" w:space="0" w:color="auto"/>
      </w:divBdr>
    </w:div>
    <w:div w:id="976841604">
      <w:bodyDiv w:val="1"/>
      <w:marLeft w:val="0"/>
      <w:marRight w:val="0"/>
      <w:marTop w:val="0"/>
      <w:marBottom w:val="0"/>
      <w:divBdr>
        <w:top w:val="none" w:sz="0" w:space="0" w:color="auto"/>
        <w:left w:val="none" w:sz="0" w:space="0" w:color="auto"/>
        <w:bottom w:val="none" w:sz="0" w:space="0" w:color="auto"/>
        <w:right w:val="none" w:sz="0" w:space="0" w:color="auto"/>
      </w:divBdr>
    </w:div>
    <w:div w:id="1002316698">
      <w:bodyDiv w:val="1"/>
      <w:marLeft w:val="0"/>
      <w:marRight w:val="0"/>
      <w:marTop w:val="0"/>
      <w:marBottom w:val="0"/>
      <w:divBdr>
        <w:top w:val="none" w:sz="0" w:space="0" w:color="auto"/>
        <w:left w:val="none" w:sz="0" w:space="0" w:color="auto"/>
        <w:bottom w:val="none" w:sz="0" w:space="0" w:color="auto"/>
        <w:right w:val="none" w:sz="0" w:space="0" w:color="auto"/>
      </w:divBdr>
    </w:div>
    <w:div w:id="1032462875">
      <w:bodyDiv w:val="1"/>
      <w:marLeft w:val="0"/>
      <w:marRight w:val="0"/>
      <w:marTop w:val="0"/>
      <w:marBottom w:val="0"/>
      <w:divBdr>
        <w:top w:val="none" w:sz="0" w:space="0" w:color="auto"/>
        <w:left w:val="none" w:sz="0" w:space="0" w:color="auto"/>
        <w:bottom w:val="none" w:sz="0" w:space="0" w:color="auto"/>
        <w:right w:val="none" w:sz="0" w:space="0" w:color="auto"/>
      </w:divBdr>
    </w:div>
    <w:div w:id="1131706001">
      <w:bodyDiv w:val="1"/>
      <w:marLeft w:val="0"/>
      <w:marRight w:val="0"/>
      <w:marTop w:val="0"/>
      <w:marBottom w:val="0"/>
      <w:divBdr>
        <w:top w:val="none" w:sz="0" w:space="0" w:color="auto"/>
        <w:left w:val="none" w:sz="0" w:space="0" w:color="auto"/>
        <w:bottom w:val="none" w:sz="0" w:space="0" w:color="auto"/>
        <w:right w:val="none" w:sz="0" w:space="0" w:color="auto"/>
      </w:divBdr>
    </w:div>
    <w:div w:id="1255554774">
      <w:bodyDiv w:val="1"/>
      <w:marLeft w:val="0"/>
      <w:marRight w:val="0"/>
      <w:marTop w:val="0"/>
      <w:marBottom w:val="0"/>
      <w:divBdr>
        <w:top w:val="none" w:sz="0" w:space="0" w:color="auto"/>
        <w:left w:val="none" w:sz="0" w:space="0" w:color="auto"/>
        <w:bottom w:val="none" w:sz="0" w:space="0" w:color="auto"/>
        <w:right w:val="none" w:sz="0" w:space="0" w:color="auto"/>
      </w:divBdr>
    </w:div>
    <w:div w:id="1293251261">
      <w:bodyDiv w:val="1"/>
      <w:marLeft w:val="0"/>
      <w:marRight w:val="0"/>
      <w:marTop w:val="0"/>
      <w:marBottom w:val="0"/>
      <w:divBdr>
        <w:top w:val="none" w:sz="0" w:space="0" w:color="auto"/>
        <w:left w:val="none" w:sz="0" w:space="0" w:color="auto"/>
        <w:bottom w:val="none" w:sz="0" w:space="0" w:color="auto"/>
        <w:right w:val="none" w:sz="0" w:space="0" w:color="auto"/>
      </w:divBdr>
    </w:div>
    <w:div w:id="1364018271">
      <w:bodyDiv w:val="1"/>
      <w:marLeft w:val="0"/>
      <w:marRight w:val="0"/>
      <w:marTop w:val="0"/>
      <w:marBottom w:val="0"/>
      <w:divBdr>
        <w:top w:val="none" w:sz="0" w:space="0" w:color="auto"/>
        <w:left w:val="none" w:sz="0" w:space="0" w:color="auto"/>
        <w:bottom w:val="none" w:sz="0" w:space="0" w:color="auto"/>
        <w:right w:val="none" w:sz="0" w:space="0" w:color="auto"/>
      </w:divBdr>
    </w:div>
    <w:div w:id="1373732322">
      <w:bodyDiv w:val="1"/>
      <w:marLeft w:val="0"/>
      <w:marRight w:val="0"/>
      <w:marTop w:val="0"/>
      <w:marBottom w:val="0"/>
      <w:divBdr>
        <w:top w:val="none" w:sz="0" w:space="0" w:color="auto"/>
        <w:left w:val="none" w:sz="0" w:space="0" w:color="auto"/>
        <w:bottom w:val="none" w:sz="0" w:space="0" w:color="auto"/>
        <w:right w:val="none" w:sz="0" w:space="0" w:color="auto"/>
      </w:divBdr>
    </w:div>
    <w:div w:id="1505511241">
      <w:bodyDiv w:val="1"/>
      <w:marLeft w:val="0"/>
      <w:marRight w:val="0"/>
      <w:marTop w:val="0"/>
      <w:marBottom w:val="0"/>
      <w:divBdr>
        <w:top w:val="none" w:sz="0" w:space="0" w:color="auto"/>
        <w:left w:val="none" w:sz="0" w:space="0" w:color="auto"/>
        <w:bottom w:val="none" w:sz="0" w:space="0" w:color="auto"/>
        <w:right w:val="none" w:sz="0" w:space="0" w:color="auto"/>
      </w:divBdr>
    </w:div>
    <w:div w:id="1966349279">
      <w:bodyDiv w:val="1"/>
      <w:marLeft w:val="0"/>
      <w:marRight w:val="0"/>
      <w:marTop w:val="0"/>
      <w:marBottom w:val="0"/>
      <w:divBdr>
        <w:top w:val="none" w:sz="0" w:space="0" w:color="auto"/>
        <w:left w:val="none" w:sz="0" w:space="0" w:color="auto"/>
        <w:bottom w:val="none" w:sz="0" w:space="0" w:color="auto"/>
        <w:right w:val="none" w:sz="0" w:space="0" w:color="auto"/>
      </w:divBdr>
    </w:div>
    <w:div w:id="1969311122">
      <w:bodyDiv w:val="1"/>
      <w:marLeft w:val="0"/>
      <w:marRight w:val="0"/>
      <w:marTop w:val="0"/>
      <w:marBottom w:val="0"/>
      <w:divBdr>
        <w:top w:val="none" w:sz="0" w:space="0" w:color="auto"/>
        <w:left w:val="none" w:sz="0" w:space="0" w:color="auto"/>
        <w:bottom w:val="none" w:sz="0" w:space="0" w:color="auto"/>
        <w:right w:val="none" w:sz="0" w:space="0" w:color="auto"/>
      </w:divBdr>
    </w:div>
    <w:div w:id="20893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Word_Document.docx"/><Relationship Id="rId21" Type="http://schemas.openxmlformats.org/officeDocument/2006/relationships/hyperlink" Target="mailto:RRoss@pkc.gov.uk" TargetMode="External"/><Relationship Id="rId42" Type="http://schemas.openxmlformats.org/officeDocument/2006/relationships/hyperlink" Target="mailto:NSutherland@pkc.gov.uk" TargetMode="External"/><Relationship Id="rId47" Type="http://schemas.openxmlformats.org/officeDocument/2006/relationships/hyperlink" Target="https://oro.open.ac.uk/77930/" TargetMode="External"/><Relationship Id="rId63" Type="http://schemas.openxmlformats.org/officeDocument/2006/relationships/hyperlink" Target="https://www.goodlivesmodel.com/" TargetMode="External"/><Relationship Id="rId68" Type="http://schemas.openxmlformats.org/officeDocument/2006/relationships/hyperlink" Target="mailto:SandyRobertson@pkc.gov.uk" TargetMode="External"/><Relationship Id="rId84" Type="http://schemas.openxmlformats.org/officeDocument/2006/relationships/hyperlink" Target="https://learn.sssc.uk.com/risk/insider_perspective.html?CookieSelection=Agreed" TargetMode="External"/><Relationship Id="rId89" Type="http://schemas.openxmlformats.org/officeDocument/2006/relationships/hyperlink" Target="https://www.legislation.gov.uk/asp/2000/4/contents" TargetMode="External"/><Relationship Id="rId16" Type="http://schemas.openxmlformats.org/officeDocument/2006/relationships/hyperlink" Target="https://learn.sssc.uk.com/risk/insider_perspective.html?CookieSelection=Agreed" TargetMode="External"/><Relationship Id="rId107" Type="http://schemas.openxmlformats.org/officeDocument/2006/relationships/hyperlink" Target="https://www.iriss.org.uk/resources/insights/rediscovering-and-mainstreaming-community-social-work-scotland" TargetMode="External"/><Relationship Id="rId11" Type="http://schemas.openxmlformats.org/officeDocument/2006/relationships/hyperlink" Target="https://www.gov.scot/publications/national-guidance-child-protection-scotland-2021-updated-2023/documents/" TargetMode="External"/><Relationship Id="rId32" Type="http://schemas.openxmlformats.org/officeDocument/2006/relationships/hyperlink" Target="https://www.friendsagainstscams.org.uk/" TargetMode="External"/><Relationship Id="rId37" Type="http://schemas.openxmlformats.org/officeDocument/2006/relationships/hyperlink" Target="https://www.communitycare.co.uk/2017/11/27/strengths-based-questions-social-work-assessments-quick-tips/" TargetMode="External"/><Relationship Id="rId53" Type="http://schemas.openxmlformats.org/officeDocument/2006/relationships/hyperlink" Target="https://pkc.sharepoint.com/sites/organisationaldevelopment/SitePages/coaching.aspx" TargetMode="External"/><Relationship Id="rId58" Type="http://schemas.openxmlformats.org/officeDocument/2006/relationships/hyperlink" Target="https://www.pkc.gov.uk/childprotection" TargetMode="External"/><Relationship Id="rId74" Type="http://schemas.openxmlformats.org/officeDocument/2006/relationships/hyperlink" Target="https://www.tsscot.co.uk/" TargetMode="External"/><Relationship Id="rId79" Type="http://schemas.openxmlformats.org/officeDocument/2006/relationships/hyperlink" Target="https://pkc.sharepoint.com/sites/healthsafety/SiteAssets/SitePages/health-safety-policy-arrangements-guidance/Lone-Working-Guidance.pdf?web=1" TargetMode="External"/><Relationship Id="rId102" Type="http://schemas.openxmlformats.org/officeDocument/2006/relationships/hyperlink" Target="https://www.iriss.org.uk/resources/videos/criminal-justice-scotland-mary-munro" TargetMode="External"/><Relationship Id="rId5" Type="http://schemas.openxmlformats.org/officeDocument/2006/relationships/styles" Target="styles.xml"/><Relationship Id="rId90" Type="http://schemas.openxmlformats.org/officeDocument/2006/relationships/hyperlink" Target="https://www.communitycare.co.uk/2017/11/27/strengths-based-questions-social-work-assessments-quick-tips/" TargetMode="External"/><Relationship Id="rId95" Type="http://schemas.openxmlformats.org/officeDocument/2006/relationships/hyperlink" Target="https://oro.open.ac.uk/77930/" TargetMode="External"/><Relationship Id="rId22" Type="http://schemas.openxmlformats.org/officeDocument/2006/relationships/hyperlink" Target="mailto:SandyRobertson@pkc.gov.uk" TargetMode="External"/><Relationship Id="rId27" Type="http://schemas.openxmlformats.org/officeDocument/2006/relationships/image" Target="media/image2.emf"/><Relationship Id="rId43" Type="http://schemas.openxmlformats.org/officeDocument/2006/relationships/hyperlink" Target="https://www.pkc.gov.uk/wrt" TargetMode="External"/><Relationship Id="rId48" Type="http://schemas.openxmlformats.org/officeDocument/2006/relationships/hyperlink" Target="mailto:DGStrawson@pkc.gov.uk" TargetMode="External"/><Relationship Id="rId64" Type="http://schemas.openxmlformats.org/officeDocument/2006/relationships/hyperlink" Target="https://www.pkavs.org.uk/wisecraft-the-walled-garden/" TargetMode="External"/><Relationship Id="rId69" Type="http://schemas.openxmlformats.org/officeDocument/2006/relationships/hyperlink" Target="https://cpdonline.co.uk/knowledge-base/safeguarding/cuckooing/" TargetMode="External"/><Relationship Id="rId80" Type="http://schemas.openxmlformats.org/officeDocument/2006/relationships/hyperlink" Target="mailto:DGStrawson@pkc.gov.uk" TargetMode="External"/><Relationship Id="rId85" Type="http://schemas.openxmlformats.org/officeDocument/2006/relationships/hyperlink" Target="mailto:NSutherland@pkc.gov.uk" TargetMode="External"/><Relationship Id="rId12" Type="http://schemas.openxmlformats.org/officeDocument/2006/relationships/hyperlink" Target="https://thepromise.scot/" TargetMode="External"/><Relationship Id="rId17" Type="http://schemas.openxmlformats.org/officeDocument/2006/relationships/hyperlink" Target="https://www.pkavs.org.uk/wisecraft-the-walled-garden/" TargetMode="External"/><Relationship Id="rId33" Type="http://schemas.openxmlformats.org/officeDocument/2006/relationships/hyperlink" Target="https://pkc.sharepoint.com/sites/healthsafety" TargetMode="External"/><Relationship Id="rId38" Type="http://schemas.openxmlformats.org/officeDocument/2006/relationships/hyperlink" Target="https://www.womensaid.org.uk/" TargetMode="External"/><Relationship Id="rId59" Type="http://schemas.openxmlformats.org/officeDocument/2006/relationships/hyperlink" Target="https://www.gov.scot/publications/national-guidance-child-protection-scotland-2021-updated-2023/documents/" TargetMode="External"/><Relationship Id="rId103" Type="http://schemas.openxmlformats.org/officeDocument/2006/relationships/hyperlink" Target="https://learn.nes.nhs.scot/19054" TargetMode="External"/><Relationship Id="rId108" Type="http://schemas.openxmlformats.org/officeDocument/2006/relationships/header" Target="header1.xml"/><Relationship Id="rId54" Type="http://schemas.openxmlformats.org/officeDocument/2006/relationships/hyperlink" Target="https://rise.articulate.com/share/G-6we52vcY8wFEjwm-kmFjSSbu-jICnh" TargetMode="External"/><Relationship Id="rId70" Type="http://schemas.openxmlformats.org/officeDocument/2006/relationships/hyperlink" Target="file:///C:\Users\lcarse\AppData\Local\Microsoft\Windows\INetCache\Content.Outlook\TY9VIOV2\2024135%20Support%20Services%20Booklet%20WEB%20v.2.pdf" TargetMode="External"/><Relationship Id="rId75" Type="http://schemas.openxmlformats.org/officeDocument/2006/relationships/hyperlink" Target="https://www.friendsagainstscams.org.uk/" TargetMode="External"/><Relationship Id="rId91" Type="http://schemas.openxmlformats.org/officeDocument/2006/relationships/hyperlink" Target="https://basw.co.uk/support/social-work-professional-support-service-swpss" TargetMode="External"/><Relationship Id="rId96" Type="http://schemas.openxmlformats.org/officeDocument/2006/relationships/hyperlink" Target="https://iapk.org.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rise.articulate.com/share/G-6we52vcY8wFEjwm-kmFjSSbu-jICnh" TargetMode="External"/><Relationship Id="rId23" Type="http://schemas.openxmlformats.org/officeDocument/2006/relationships/hyperlink" Target="https://cpdonline.co.uk/knowledge-base/safeguarding/cuckooing/" TargetMode="External"/><Relationship Id="rId28" Type="http://schemas.openxmlformats.org/officeDocument/2006/relationships/package" Target="embeddings/Microsoft_Word_Document1.docx"/><Relationship Id="rId36" Type="http://schemas.openxmlformats.org/officeDocument/2006/relationships/hyperlink" Target="https://pkc.sharepoint.com/sites/healthsafety/SiteAssets/SitePages/health-safety-policy-arrangements-guidance/Lone-Working-Guidance.pdf?web=1" TargetMode="External"/><Relationship Id="rId49" Type="http://schemas.openxmlformats.org/officeDocument/2006/relationships/hyperlink" Target="mailto:GLiversedge@pkc.gov.uk" TargetMode="External"/><Relationship Id="rId57" Type="http://schemas.openxmlformats.org/officeDocument/2006/relationships/hyperlink" Target="https://iapk.org.uk/policy-and-research/" TargetMode="External"/><Relationship Id="rId106" Type="http://schemas.openxmlformats.org/officeDocument/2006/relationships/hyperlink" Target="https://www.iriss.org.uk/resources/reports/community-social-support" TargetMode="External"/><Relationship Id="rId10" Type="http://schemas.openxmlformats.org/officeDocument/2006/relationships/hyperlink" Target="https://www.pkc.gov.uk/childprotection" TargetMode="External"/><Relationship Id="rId31" Type="http://schemas.openxmlformats.org/officeDocument/2006/relationships/hyperlink" Target="https://www.tsscot.co.uk/" TargetMode="External"/><Relationship Id="rId44" Type="http://schemas.openxmlformats.org/officeDocument/2006/relationships/hyperlink" Target="https://www.theradicalsocialworker.com/" TargetMode="External"/><Relationship Id="rId52" Type="http://schemas.openxmlformats.org/officeDocument/2006/relationships/hyperlink" Target="https://basw.co.uk/support/social-work-professional-support-service-swpss" TargetMode="External"/><Relationship Id="rId60" Type="http://schemas.openxmlformats.org/officeDocument/2006/relationships/hyperlink" Target="https://thepromise.scot/" TargetMode="External"/><Relationship Id="rId65" Type="http://schemas.openxmlformats.org/officeDocument/2006/relationships/hyperlink" Target="https://www.iriss.org.uk/resources/reports/community-social-support" TargetMode="External"/><Relationship Id="rId73" Type="http://schemas.openxmlformats.org/officeDocument/2006/relationships/package" Target="embeddings/Microsoft_Word_Document5.docx"/><Relationship Id="rId78" Type="http://schemas.openxmlformats.org/officeDocument/2006/relationships/hyperlink" Target="https://pkc.sharepoint.com/sites/healthsafety/SiteAssets/SitePages/health-safety-policy-arrangements-guidance/Incident-Reporting-Guidance.pdf?web=1" TargetMode="External"/><Relationship Id="rId81" Type="http://schemas.openxmlformats.org/officeDocument/2006/relationships/hyperlink" Target="mailto:GLiversedge@pkc.gov.uk" TargetMode="External"/><Relationship Id="rId86" Type="http://schemas.openxmlformats.org/officeDocument/2006/relationships/hyperlink" Target="https://www.pkc.gov.uk/wrt" TargetMode="External"/><Relationship Id="rId94" Type="http://schemas.openxmlformats.org/officeDocument/2006/relationships/hyperlink" Target="https://www.sssc.uk.com/supporting-the-workforce/continuous-professional-learning/supporting-your-continuous-professional-learning/" TargetMode="External"/><Relationship Id="rId99" Type="http://schemas.openxmlformats.org/officeDocument/2006/relationships/hyperlink" Target="https://www.pkc.gov.uk/childprotection" TargetMode="External"/><Relationship Id="rId101" Type="http://schemas.openxmlformats.org/officeDocument/2006/relationships/hyperlink" Target="https://thepromise.sco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basw.co.uk/support/social-work-professional-support-service-swpss" TargetMode="External"/><Relationship Id="rId18" Type="http://schemas.openxmlformats.org/officeDocument/2006/relationships/hyperlink" Target="https://www.iriss.org.uk/resources/reports/community-social-support" TargetMode="External"/><Relationship Id="rId39" Type="http://schemas.openxmlformats.org/officeDocument/2006/relationships/hyperlink" Target="https://www.iriss.org.uk/resources/outlines/safe-and-together-approach" TargetMode="External"/><Relationship Id="rId109" Type="http://schemas.openxmlformats.org/officeDocument/2006/relationships/footer" Target="footer1.xml"/><Relationship Id="rId34" Type="http://schemas.openxmlformats.org/officeDocument/2006/relationships/hyperlink" Target="https://pkc.sharepoint.com/sites/healthsafety/SiteAssets/Forms/AllItems.aspx?id=%2Fsites%2Fhealthsafety%2FSiteAssets%2Fsitepages%2Fhealth%2Dsafety%2Dpolicy%2Darrangements%2Dguidance%2FIncident%2DReporting%2DArrangement%2Epdf&amp;parent=%2Fsites%2Fhealthsafety%2FSiteAssets%2Fsitepages%2Fhealth%2Dsafety%2Dpolicy%2Darrangements%2Dguidance" TargetMode="External"/><Relationship Id="rId50" Type="http://schemas.openxmlformats.org/officeDocument/2006/relationships/hyperlink" Target="https://www.pkc.gov.uk/article/21777/Safer-communities-co-ordinator-s-and-wardens" TargetMode="External"/><Relationship Id="rId55" Type="http://schemas.openxmlformats.org/officeDocument/2006/relationships/hyperlink" Target="https://iapk.org.uk/" TargetMode="External"/><Relationship Id="rId76" Type="http://schemas.openxmlformats.org/officeDocument/2006/relationships/hyperlink" Target="https://pkc.sharepoint.com/sites/healthsafety" TargetMode="External"/><Relationship Id="rId97" Type="http://schemas.openxmlformats.org/officeDocument/2006/relationships/hyperlink" Target="https://www.iriss.org.uk/resources/insights/advocacy-models-and-effectiveness" TargetMode="External"/><Relationship Id="rId104" Type="http://schemas.openxmlformats.org/officeDocument/2006/relationships/hyperlink" Target="https://www.goodlivesmodel.com/" TargetMode="External"/><Relationship Id="rId7" Type="http://schemas.openxmlformats.org/officeDocument/2006/relationships/webSettings" Target="webSettings.xml"/><Relationship Id="rId71" Type="http://schemas.openxmlformats.org/officeDocument/2006/relationships/package" Target="embeddings/Microsoft_Word_Document3.docx"/><Relationship Id="rId92" Type="http://schemas.openxmlformats.org/officeDocument/2006/relationships/hyperlink" Target="https://pkc.sharepoint.com/sites/organisationaldevelopment/SitePages/coaching.aspx" TargetMode="External"/><Relationship Id="rId2" Type="http://schemas.openxmlformats.org/officeDocument/2006/relationships/customXml" Target="../customXml/item2.xml"/><Relationship Id="rId29" Type="http://schemas.openxmlformats.org/officeDocument/2006/relationships/image" Target="media/image3.emf"/><Relationship Id="rId24" Type="http://schemas.openxmlformats.org/officeDocument/2006/relationships/hyperlink" Target="file:///C:\Users\lcarse\AppData\Local\Microsoft\Windows\INetCache\Content.Outlook\TY9VIOV2\2024135%20Support%20Services%20Booklet%20WEB%20v.2.pdf" TargetMode="External"/><Relationship Id="rId40" Type="http://schemas.openxmlformats.org/officeDocument/2006/relationships/hyperlink" Target="https://safeandtogetherinstitute.com/the-safe-together-model" TargetMode="External"/><Relationship Id="rId45" Type="http://schemas.openxmlformats.org/officeDocument/2006/relationships/hyperlink" Target="https://socialworkfuture.org/radical-social-work-practice-adults/" TargetMode="External"/><Relationship Id="rId66" Type="http://schemas.openxmlformats.org/officeDocument/2006/relationships/hyperlink" Target="https://www.iriss.org.uk/resources/insights/rediscovering-and-mainstreaming-community-social-work-scotland" TargetMode="External"/><Relationship Id="rId87" Type="http://schemas.openxmlformats.org/officeDocument/2006/relationships/hyperlink" Target="https://www.theradicalsocialworker.com/" TargetMode="External"/><Relationship Id="rId110" Type="http://schemas.openxmlformats.org/officeDocument/2006/relationships/fontTable" Target="fontTable.xml"/><Relationship Id="rId61" Type="http://schemas.openxmlformats.org/officeDocument/2006/relationships/hyperlink" Target="https://www.iriss.org.uk/resources/videos/criminal-justice-scotland-mary-munro" TargetMode="External"/><Relationship Id="rId82" Type="http://schemas.openxmlformats.org/officeDocument/2006/relationships/hyperlink" Target="https://www.pkc.gov.uk/article/21777/Safer-communities-co-ordinator-s-and-wardens" TargetMode="External"/><Relationship Id="rId19" Type="http://schemas.openxmlformats.org/officeDocument/2006/relationships/hyperlink" Target="https://www.iriss.org.uk/resources/insights/rediscovering-and-mainstreaming-community-social-work-scotland" TargetMode="External"/><Relationship Id="rId14" Type="http://schemas.openxmlformats.org/officeDocument/2006/relationships/hyperlink" Target="https://pkc.sharepoint.com/sites/organisationaldevelopment/SitePages/coaching.aspx" TargetMode="External"/><Relationship Id="rId30" Type="http://schemas.openxmlformats.org/officeDocument/2006/relationships/package" Target="embeddings/Microsoft_Word_Document2.docx"/><Relationship Id="rId35" Type="http://schemas.openxmlformats.org/officeDocument/2006/relationships/hyperlink" Target="https://pkc.sharepoint.com/sites/healthsafety/SiteAssets/SitePages/health-safety-policy-arrangements-guidance/Incident-Reporting-Guidance.pdf?web=1" TargetMode="External"/><Relationship Id="rId56" Type="http://schemas.openxmlformats.org/officeDocument/2006/relationships/hyperlink" Target="https://www.iriss.org.uk/resources/insights/advocacy-models-and-effectiveness" TargetMode="External"/><Relationship Id="rId77" Type="http://schemas.openxmlformats.org/officeDocument/2006/relationships/hyperlink" Target="https://pkc.sharepoint.com/sites/healthsafety/SiteAssets/Forms/AllItems.aspx?id=%2Fsites%2Fhealthsafety%2FSiteAssets%2Fsitepages%2Fhealth%2Dsafety%2Dpolicy%2Darrangements%2Dguidance%2FIncident%2DReporting%2DArrangement%2Epdf&amp;parent=%2Fsites%2Fhealthsafety%2FSiteAssets%2Fsitepages%2Fhealth%2Dsafety%2Dpolicy%2Darrangements%2Dguidance" TargetMode="External"/><Relationship Id="rId100" Type="http://schemas.openxmlformats.org/officeDocument/2006/relationships/hyperlink" Target="https://www.gov.scot/publications/national-guidance-child-protection-scotland-2021-updated-2023/documents/" TargetMode="External"/><Relationship Id="rId105" Type="http://schemas.openxmlformats.org/officeDocument/2006/relationships/hyperlink" Target="https://www.pkavs.org.uk/wisecraft-the-walled-garden/" TargetMode="External"/><Relationship Id="rId8" Type="http://schemas.openxmlformats.org/officeDocument/2006/relationships/footnotes" Target="footnotes.xml"/><Relationship Id="rId51" Type="http://schemas.openxmlformats.org/officeDocument/2006/relationships/hyperlink" Target="https://www.yourcommunitypk.org/listing/safer-communities-team/" TargetMode="External"/><Relationship Id="rId72" Type="http://schemas.openxmlformats.org/officeDocument/2006/relationships/package" Target="embeddings/Microsoft_Word_Document4.docx"/><Relationship Id="rId93" Type="http://schemas.openxmlformats.org/officeDocument/2006/relationships/hyperlink" Target="https://rise.articulate.com/share/G-6we52vcY8wFEjwm-kmFjSSbu-jICnh" TargetMode="External"/><Relationship Id="rId98" Type="http://schemas.openxmlformats.org/officeDocument/2006/relationships/hyperlink" Target="https://iapk.org.uk/policy-and-research/" TargetMode="External"/><Relationship Id="rId3" Type="http://schemas.openxmlformats.org/officeDocument/2006/relationships/customXml" Target="../customXml/item3.xml"/><Relationship Id="rId25" Type="http://schemas.openxmlformats.org/officeDocument/2006/relationships/image" Target="media/image1.emf"/><Relationship Id="rId46" Type="http://schemas.openxmlformats.org/officeDocument/2006/relationships/hyperlink" Target="https://www.sssc.uk.com/supporting-the-workforce/continuous-professional-learning/supporting-your-continuous-professional-learning/" TargetMode="External"/><Relationship Id="rId67" Type="http://schemas.openxmlformats.org/officeDocument/2006/relationships/hyperlink" Target="mailto:RRoss@pkc.gov.uk" TargetMode="External"/><Relationship Id="rId20" Type="http://schemas.openxmlformats.org/officeDocument/2006/relationships/hyperlink" Target="https://www.legislation.gov.uk/asp/2000/4/contents" TargetMode="External"/><Relationship Id="rId41" Type="http://schemas.openxmlformats.org/officeDocument/2006/relationships/hyperlink" Target="https://www.gov.scot/publications/equally-safe/" TargetMode="External"/><Relationship Id="rId62" Type="http://schemas.openxmlformats.org/officeDocument/2006/relationships/hyperlink" Target="https://learn.nes.nhs.scot/19054" TargetMode="External"/><Relationship Id="rId83" Type="http://schemas.openxmlformats.org/officeDocument/2006/relationships/hyperlink" Target="https://www.yourcommunitypk.org/listing/safer-communities-team/" TargetMode="External"/><Relationship Id="rId88" Type="http://schemas.openxmlformats.org/officeDocument/2006/relationships/hyperlink" Target="https://socialworkfuture.org/radical-social-work-practice-adults/"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a4c26-125c-4c7f-b933-d094a51b7f69" xsi:nil="true"/>
    <FileplanmarkerTaxHTField xmlns="6f8a4c26-125c-4c7f-b933-d094a51b7f69">
      <Terms xmlns="http://schemas.microsoft.com/office/infopath/2007/PartnerControls"/>
    </FileplanmarkerTaxHTField>
    <Edmsdisposition xmlns="6f8a4c26-125c-4c7f-b933-d094a51b7f69" xsi:nil="true"/>
    <Information xmlns="32a3063c-7559-4ef0-9bd9-73f5cc9ad051" xsi:nil="true"/>
    <lcf76f155ced4ddcb4097134ff3c332f xmlns="32a3063c-7559-4ef0-9bd9-73f5cc9ad051">
      <Terms xmlns="http://schemas.microsoft.com/office/infopath/2007/PartnerControls"/>
    </lcf76f155ced4ddcb4097134ff3c332f>
    <Edmsdateclosed xmlns="6f8a4c26-125c-4c7f-b933-d094a51b7f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8D60102DC0837244A44E053109D2E4CB" ma:contentTypeVersion="16" ma:contentTypeDescription="Core EDMS document content type" ma:contentTypeScope="" ma:versionID="6fad52ebff8344e0d768998c6bac532c">
  <xsd:schema xmlns:xsd="http://www.w3.org/2001/XMLSchema" xmlns:xs="http://www.w3.org/2001/XMLSchema" xmlns:p="http://schemas.microsoft.com/office/2006/metadata/properties" xmlns:ns2="6f8a4c26-125c-4c7f-b933-d094a51b7f69" xmlns:ns3="32a3063c-7559-4ef0-9bd9-73f5cc9ad051" targetNamespace="http://schemas.microsoft.com/office/2006/metadata/properties" ma:root="true" ma:fieldsID="be49a406103550ad70a2e18440aecc40" ns2:_="" ns3:_="">
    <xsd:import namespace="6f8a4c26-125c-4c7f-b933-d094a51b7f69"/>
    <xsd:import namespace="32a3063c-7559-4ef0-9bd9-73f5cc9ad051"/>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a4c26-125c-4c7f-b933-d094a51b7f69"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f7094510-f2a6-49bd-b133-6e4e20d328c6}" ma:internalName="TaxCatchAll" ma:showField="CatchAllData" ma:web="6f8a4c26-125c-4c7f-b933-d094a51b7f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094510-f2a6-49bd-b133-6e4e20d328c6}" ma:internalName="TaxCatchAllLabel" ma:readOnly="true" ma:showField="CatchAllDataLabel" ma:web="6f8a4c26-125c-4c7f-b933-d094a51b7f69">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a3063c-7559-4ef0-9bd9-73f5cc9ad051"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E8D0C-0774-4F87-843B-5D69F437ED22}">
  <ds:schemaRefs>
    <ds:schemaRef ds:uri="http://schemas.microsoft.com/office/2006/metadata/properties"/>
    <ds:schemaRef ds:uri="http://schemas.microsoft.com/office/infopath/2007/PartnerControls"/>
    <ds:schemaRef ds:uri="6f8a4c26-125c-4c7f-b933-d094a51b7f69"/>
    <ds:schemaRef ds:uri="32a3063c-7559-4ef0-9bd9-73f5cc9ad051"/>
  </ds:schemaRefs>
</ds:datastoreItem>
</file>

<file path=customXml/itemProps2.xml><?xml version="1.0" encoding="utf-8"?>
<ds:datastoreItem xmlns:ds="http://schemas.openxmlformats.org/officeDocument/2006/customXml" ds:itemID="{8CC55F4B-AA58-4653-AFCE-376C57D23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a4c26-125c-4c7f-b933-d094a51b7f69"/>
    <ds:schemaRef ds:uri="32a3063c-7559-4ef0-9bd9-73f5cc9ad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3DED4-36F8-4A59-9988-1A802A250DE3}">
  <ds:schemaRefs>
    <ds:schemaRef ds:uri="http://schemas.microsoft.com/sharepoint/v3/contenttype/forms"/>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5</TotalTime>
  <Pages>20</Pages>
  <Words>5887</Words>
  <Characters>33556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Grierson</dc:creator>
  <cp:keywords/>
  <dc:description/>
  <cp:lastModifiedBy>Laura Carse</cp:lastModifiedBy>
  <cp:revision>3</cp:revision>
  <dcterms:created xsi:type="dcterms:W3CDTF">2025-08-04T15:27:00Z</dcterms:created>
  <dcterms:modified xsi:type="dcterms:W3CDTF">2025-08-04T15:28:00Z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0x0101006303DCE5F3884555ABDE6450E03068EE008D60102DC0837244A44E053109D2E4CB</vt:lpwstr>
  </property>
  <property fmtid="{D5CDD505-2E9C-101B-9397-08002B2CF9AE}" pid="3" name="Fileplanmarker">
    <vt:lpwstr/>
  </property>
  <property fmtid="{D5CDD505-2E9C-101B-9397-08002B2CF9AE}" pid="4" name="MediaServiceImageTags">
    <vt:lpwstr/>
  </property>
</Properties>
</file>